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71AE5" w14:textId="77777777" w:rsidR="00901137" w:rsidRDefault="00901137" w:rsidP="00901137">
      <w:pPr>
        <w:ind w:left="-540"/>
        <w:rPr>
          <w:b/>
        </w:rPr>
      </w:pPr>
      <w:r>
        <w:rPr>
          <w:b/>
        </w:rPr>
        <w:t>GCCHM Leadership Certification</w:t>
      </w:r>
    </w:p>
    <w:p w14:paraId="31EF7EE9" w14:textId="77777777" w:rsidR="00901137" w:rsidRDefault="00901137" w:rsidP="00901137">
      <w:pPr>
        <w:ind w:left="-540"/>
        <w:rPr>
          <w:b/>
        </w:rPr>
      </w:pPr>
      <w:r>
        <w:rPr>
          <w:b/>
        </w:rPr>
        <w:t>Level VI, Course #4</w:t>
      </w:r>
    </w:p>
    <w:p w14:paraId="4BE48191" w14:textId="77777777" w:rsidR="00901137" w:rsidRDefault="00901137" w:rsidP="00901137">
      <w:pPr>
        <w:ind w:left="-540"/>
        <w:rPr>
          <w:b/>
        </w:rPr>
      </w:pPr>
    </w:p>
    <w:p w14:paraId="184B781C" w14:textId="77777777" w:rsidR="00901137" w:rsidRDefault="00901137" w:rsidP="00901137">
      <w:pPr>
        <w:ind w:left="-540"/>
        <w:jc w:val="center"/>
        <w:rPr>
          <w:b/>
        </w:rPr>
      </w:pPr>
      <w:r>
        <w:rPr>
          <w:b/>
        </w:rPr>
        <w:t>HOW TO PREPARE YOUR CHILD FOR BAPTISM</w:t>
      </w:r>
    </w:p>
    <w:p w14:paraId="224B9B3F" w14:textId="77777777" w:rsidR="00901137" w:rsidRDefault="00901137" w:rsidP="00901137">
      <w:pPr>
        <w:ind w:left="-540"/>
        <w:jc w:val="center"/>
        <w:rPr>
          <w:b/>
          <w:sz w:val="22"/>
        </w:rPr>
      </w:pPr>
      <w:r>
        <w:rPr>
          <w:b/>
          <w:sz w:val="22"/>
        </w:rPr>
        <w:t>Linda Mei Lin Koh, GC Children’s Ministries</w:t>
      </w:r>
    </w:p>
    <w:p w14:paraId="498F87E4" w14:textId="77777777" w:rsidR="00901137" w:rsidRDefault="00901137" w:rsidP="00901137">
      <w:pPr>
        <w:ind w:left="-540"/>
        <w:jc w:val="center"/>
        <w:rPr>
          <w:b/>
          <w:sz w:val="22"/>
        </w:rPr>
      </w:pPr>
      <w:r>
        <w:rPr>
          <w:b/>
          <w:sz w:val="22"/>
        </w:rPr>
        <w:t>(Handouts)</w:t>
      </w:r>
    </w:p>
    <w:p w14:paraId="225D2506" w14:textId="77777777" w:rsidR="00AB1CBA" w:rsidRDefault="00AB1CBA" w:rsidP="00901137">
      <w:pPr>
        <w:tabs>
          <w:tab w:val="left" w:pos="8640"/>
          <w:tab w:val="left" w:pos="8910"/>
        </w:tabs>
        <w:ind w:left="-360"/>
      </w:pPr>
    </w:p>
    <w:p w14:paraId="6A621FEF" w14:textId="77777777" w:rsidR="00901137" w:rsidRDefault="00901137" w:rsidP="00901137">
      <w:pPr>
        <w:tabs>
          <w:tab w:val="left" w:pos="8640"/>
          <w:tab w:val="left" w:pos="8910"/>
        </w:tabs>
        <w:ind w:left="-360"/>
      </w:pPr>
    </w:p>
    <w:p w14:paraId="516FFBF9" w14:textId="77777777" w:rsidR="00901137" w:rsidRDefault="00901137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>What are the four steps in baptismal preparation for a child</w:t>
      </w:r>
    </w:p>
    <w:p w14:paraId="50226BBA" w14:textId="77777777" w:rsidR="00901137" w:rsidRDefault="00901137" w:rsidP="00901137">
      <w:pPr>
        <w:pStyle w:val="ListParagraph"/>
        <w:tabs>
          <w:tab w:val="left" w:pos="8640"/>
          <w:tab w:val="left" w:pos="8910"/>
        </w:tabs>
        <w:ind w:left="0"/>
      </w:pPr>
    </w:p>
    <w:p w14:paraId="538BAA77" w14:textId="77777777" w:rsidR="00901137" w:rsidRDefault="00901137" w:rsidP="00901137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301786A6" w14:textId="77777777" w:rsidR="00901137" w:rsidRDefault="00901137" w:rsidP="00901137">
      <w:pPr>
        <w:tabs>
          <w:tab w:val="left" w:pos="8640"/>
          <w:tab w:val="left" w:pos="8910"/>
        </w:tabs>
      </w:pPr>
    </w:p>
    <w:p w14:paraId="11956BF8" w14:textId="77777777" w:rsidR="00901137" w:rsidRDefault="00901137" w:rsidP="00901137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2C5BBE85" w14:textId="77777777" w:rsidR="00901137" w:rsidRDefault="00901137" w:rsidP="00901137">
      <w:pPr>
        <w:tabs>
          <w:tab w:val="left" w:pos="8640"/>
          <w:tab w:val="left" w:pos="8910"/>
        </w:tabs>
      </w:pPr>
    </w:p>
    <w:p w14:paraId="56A8BB59" w14:textId="77777777" w:rsidR="00901137" w:rsidRDefault="00901137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>What counsel did Ellen G. White give to parents who children have a desire to be baptized?  (Testimonies, vo. 6, p. 93).</w:t>
      </w:r>
    </w:p>
    <w:p w14:paraId="222826AB" w14:textId="77777777" w:rsidR="00901137" w:rsidRDefault="00901137" w:rsidP="00901137">
      <w:pPr>
        <w:tabs>
          <w:tab w:val="left" w:pos="8640"/>
          <w:tab w:val="left" w:pos="8910"/>
        </w:tabs>
      </w:pPr>
    </w:p>
    <w:p w14:paraId="79601FB8" w14:textId="77777777" w:rsidR="00901137" w:rsidRDefault="00901137" w:rsidP="00901137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77ADDF7C" w14:textId="77777777" w:rsidR="00901137" w:rsidRDefault="00901137" w:rsidP="00901137">
      <w:pPr>
        <w:tabs>
          <w:tab w:val="left" w:pos="8640"/>
          <w:tab w:val="left" w:pos="8910"/>
        </w:tabs>
      </w:pPr>
    </w:p>
    <w:p w14:paraId="64638BCF" w14:textId="77777777" w:rsidR="00901137" w:rsidRDefault="00901137" w:rsidP="00901137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59F77677" w14:textId="77777777" w:rsidR="00901137" w:rsidRDefault="00901137" w:rsidP="00901137">
      <w:pPr>
        <w:tabs>
          <w:tab w:val="left" w:pos="8640"/>
          <w:tab w:val="left" w:pos="8910"/>
        </w:tabs>
      </w:pPr>
    </w:p>
    <w:p w14:paraId="05888D26" w14:textId="77777777" w:rsidR="00901137" w:rsidRDefault="00901137" w:rsidP="00901137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629B9D14" w14:textId="77777777" w:rsidR="00901137" w:rsidRDefault="00901137" w:rsidP="00901137">
      <w:pPr>
        <w:tabs>
          <w:tab w:val="left" w:pos="8640"/>
          <w:tab w:val="left" w:pos="8910"/>
        </w:tabs>
      </w:pPr>
    </w:p>
    <w:p w14:paraId="06E603E7" w14:textId="77777777" w:rsidR="00901137" w:rsidRDefault="00901137" w:rsidP="00901137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41305D28" w14:textId="77777777" w:rsidR="00901137" w:rsidRDefault="00901137" w:rsidP="00901137">
      <w:pPr>
        <w:tabs>
          <w:tab w:val="left" w:pos="8640"/>
          <w:tab w:val="left" w:pos="8910"/>
        </w:tabs>
      </w:pPr>
    </w:p>
    <w:p w14:paraId="77728FC2" w14:textId="77777777" w:rsidR="00901137" w:rsidRPr="002F7365" w:rsidRDefault="00901137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  <w:rPr>
          <w:b/>
        </w:rPr>
      </w:pPr>
      <w:r>
        <w:t xml:space="preserve"> Mark an </w:t>
      </w:r>
      <w:r w:rsidRPr="00901137">
        <w:rPr>
          <w:b/>
          <w:sz w:val="28"/>
        </w:rPr>
        <w:t xml:space="preserve">X </w:t>
      </w:r>
      <w:r w:rsidRPr="002F7365">
        <w:t>beside the statement</w:t>
      </w:r>
      <w:r w:rsidR="002F7365">
        <w:t>s that are correct.</w:t>
      </w:r>
    </w:p>
    <w:p w14:paraId="01020994" w14:textId="77777777" w:rsidR="002F7365" w:rsidRDefault="002F7365" w:rsidP="002F7365">
      <w:pPr>
        <w:tabs>
          <w:tab w:val="left" w:pos="8640"/>
          <w:tab w:val="left" w:pos="8910"/>
        </w:tabs>
        <w:rPr>
          <w:b/>
        </w:rPr>
      </w:pPr>
    </w:p>
    <w:p w14:paraId="46362F3C" w14:textId="77777777" w:rsidR="002F7365" w:rsidRPr="002F7365" w:rsidRDefault="002F7365" w:rsidP="002F7365">
      <w:pPr>
        <w:tabs>
          <w:tab w:val="left" w:pos="8640"/>
          <w:tab w:val="left" w:pos="8910"/>
        </w:tabs>
        <w:ind w:left="720" w:hanging="630"/>
      </w:pPr>
      <w:r>
        <w:t>______ a.  If a child said to the pastor, “I want to be baptized,” tell the child to wait a bit longer because he or she is too young.</w:t>
      </w:r>
    </w:p>
    <w:p w14:paraId="27BEDAAE" w14:textId="77777777" w:rsidR="002F7365" w:rsidRDefault="002F7365" w:rsidP="002F7365">
      <w:pPr>
        <w:tabs>
          <w:tab w:val="left" w:pos="8640"/>
          <w:tab w:val="left" w:pos="8910"/>
        </w:tabs>
        <w:rPr>
          <w:b/>
        </w:rPr>
      </w:pPr>
    </w:p>
    <w:p w14:paraId="5FD807E5" w14:textId="77777777" w:rsidR="002F7365" w:rsidRDefault="002F7365" w:rsidP="002F7365">
      <w:pPr>
        <w:tabs>
          <w:tab w:val="left" w:pos="8640"/>
          <w:tab w:val="left" w:pos="8910"/>
        </w:tabs>
        <w:ind w:left="720" w:hanging="630"/>
      </w:pPr>
      <w:r>
        <w:rPr>
          <w:b/>
        </w:rPr>
        <w:t xml:space="preserve">______  </w:t>
      </w:r>
      <w:r w:rsidRPr="002F7365">
        <w:t>b.</w:t>
      </w:r>
      <w:r>
        <w:rPr>
          <w:b/>
        </w:rPr>
        <w:t xml:space="preserve">  </w:t>
      </w:r>
      <w:r>
        <w:t>When your child comes to tell you he wants to be baptized, indicate your delight at his decision.</w:t>
      </w:r>
    </w:p>
    <w:p w14:paraId="7DB3CF5A" w14:textId="77777777" w:rsidR="002F7365" w:rsidRDefault="002F7365" w:rsidP="002F7365">
      <w:pPr>
        <w:tabs>
          <w:tab w:val="left" w:pos="8640"/>
          <w:tab w:val="left" w:pos="8910"/>
        </w:tabs>
        <w:ind w:left="720" w:hanging="630"/>
      </w:pPr>
    </w:p>
    <w:p w14:paraId="7626B6DD" w14:textId="77777777" w:rsidR="002F7365" w:rsidRDefault="002F7365" w:rsidP="002F7365">
      <w:pPr>
        <w:tabs>
          <w:tab w:val="left" w:pos="8640"/>
          <w:tab w:val="left" w:pos="8910"/>
        </w:tabs>
        <w:ind w:left="720" w:hanging="630"/>
      </w:pPr>
      <w:r>
        <w:t>______ c.  The Holy Spirit speaks to each child in different ways.  So take it seriously.</w:t>
      </w:r>
    </w:p>
    <w:p w14:paraId="46423033" w14:textId="77777777" w:rsidR="002F7365" w:rsidRDefault="002F7365" w:rsidP="002F7365">
      <w:pPr>
        <w:tabs>
          <w:tab w:val="left" w:pos="8640"/>
          <w:tab w:val="left" w:pos="8910"/>
        </w:tabs>
        <w:ind w:left="720" w:hanging="630"/>
      </w:pPr>
    </w:p>
    <w:p w14:paraId="743FEE5D" w14:textId="77777777" w:rsidR="002F7365" w:rsidRDefault="002F7365" w:rsidP="002F7365">
      <w:pPr>
        <w:tabs>
          <w:tab w:val="left" w:pos="8640"/>
          <w:tab w:val="left" w:pos="8910"/>
        </w:tabs>
        <w:ind w:left="720" w:hanging="630"/>
      </w:pPr>
      <w:r>
        <w:t>______ d.  The pastor should not ask too many questions after the child indicated he or she wanted to be baptized.</w:t>
      </w:r>
    </w:p>
    <w:p w14:paraId="53A85DD2" w14:textId="77777777" w:rsidR="002F7365" w:rsidRDefault="002F7365" w:rsidP="002F7365">
      <w:pPr>
        <w:tabs>
          <w:tab w:val="left" w:pos="8640"/>
          <w:tab w:val="left" w:pos="8910"/>
        </w:tabs>
        <w:ind w:left="720" w:hanging="630"/>
      </w:pPr>
    </w:p>
    <w:p w14:paraId="7D241AD3" w14:textId="77777777" w:rsidR="002F7365" w:rsidRPr="002F7365" w:rsidRDefault="002F7365" w:rsidP="002F7365">
      <w:pPr>
        <w:tabs>
          <w:tab w:val="left" w:pos="8640"/>
          <w:tab w:val="left" w:pos="8910"/>
        </w:tabs>
        <w:ind w:left="720" w:hanging="630"/>
      </w:pPr>
      <w:r>
        <w:t>______ e.  Ask the child questions like, “Why do you want to be baptized?”</w:t>
      </w:r>
    </w:p>
    <w:p w14:paraId="6D26132D" w14:textId="77777777" w:rsidR="002F7365" w:rsidRPr="002F7365" w:rsidRDefault="002F7365" w:rsidP="002F7365">
      <w:pPr>
        <w:tabs>
          <w:tab w:val="left" w:pos="8640"/>
          <w:tab w:val="left" w:pos="8910"/>
        </w:tabs>
        <w:rPr>
          <w:b/>
        </w:rPr>
      </w:pPr>
    </w:p>
    <w:p w14:paraId="68BA8F5E" w14:textId="77777777" w:rsidR="002F7365" w:rsidRDefault="002F7365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>What are the essential elements of the Gospel that the child should know?  Briefly describe each.</w:t>
      </w:r>
    </w:p>
    <w:p w14:paraId="581B0A40" w14:textId="77777777" w:rsidR="00284C72" w:rsidRDefault="00284C72" w:rsidP="00284C72">
      <w:pPr>
        <w:tabs>
          <w:tab w:val="left" w:pos="8640"/>
          <w:tab w:val="left" w:pos="8910"/>
        </w:tabs>
      </w:pPr>
    </w:p>
    <w:p w14:paraId="206511D1" w14:textId="77777777" w:rsidR="00284C72" w:rsidRDefault="00284C72" w:rsidP="00284C72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</w:t>
      </w:r>
    </w:p>
    <w:p w14:paraId="60694D39" w14:textId="77777777" w:rsidR="00284C72" w:rsidRDefault="00284C72" w:rsidP="00284C72">
      <w:pPr>
        <w:tabs>
          <w:tab w:val="left" w:pos="8640"/>
          <w:tab w:val="left" w:pos="8910"/>
        </w:tabs>
      </w:pPr>
      <w:r>
        <w:lastRenderedPageBreak/>
        <w:t>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</w:t>
      </w:r>
    </w:p>
    <w:p w14:paraId="42C47CCB" w14:textId="77777777" w:rsidR="00284C72" w:rsidRDefault="00284C72" w:rsidP="00284C72">
      <w:pPr>
        <w:tabs>
          <w:tab w:val="left" w:pos="8640"/>
          <w:tab w:val="left" w:pos="8910"/>
        </w:tabs>
      </w:pPr>
    </w:p>
    <w:p w14:paraId="06F43F9B" w14:textId="77777777" w:rsidR="00284C72" w:rsidRDefault="00284C72" w:rsidP="00284C72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6338D833" w14:textId="77777777" w:rsidR="00284C72" w:rsidRDefault="00284C72" w:rsidP="00284C72">
      <w:pPr>
        <w:tabs>
          <w:tab w:val="left" w:pos="8640"/>
          <w:tab w:val="left" w:pos="8910"/>
        </w:tabs>
      </w:pPr>
    </w:p>
    <w:p w14:paraId="16CB13E4" w14:textId="77777777" w:rsidR="00284C72" w:rsidRDefault="00284C72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>Why is it not a good idea to have children and adults together in the baptismal class?</w:t>
      </w:r>
    </w:p>
    <w:p w14:paraId="07C6D2DF" w14:textId="77777777" w:rsidR="00284C72" w:rsidRDefault="00284C72" w:rsidP="00284C72">
      <w:pPr>
        <w:tabs>
          <w:tab w:val="left" w:pos="8640"/>
          <w:tab w:val="left" w:pos="8910"/>
        </w:tabs>
      </w:pPr>
    </w:p>
    <w:p w14:paraId="71945B99" w14:textId="77777777" w:rsidR="00284C72" w:rsidRDefault="00284C72" w:rsidP="00284C72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</w:t>
      </w:r>
    </w:p>
    <w:p w14:paraId="638AEB53" w14:textId="77777777" w:rsidR="00284C72" w:rsidRDefault="00284C72" w:rsidP="00284C72">
      <w:pPr>
        <w:tabs>
          <w:tab w:val="left" w:pos="8640"/>
          <w:tab w:val="left" w:pos="8910"/>
        </w:tabs>
      </w:pPr>
    </w:p>
    <w:p w14:paraId="6372BAF9" w14:textId="77777777" w:rsidR="00284C72" w:rsidRDefault="00284C72" w:rsidP="00284C72">
      <w:pPr>
        <w:tabs>
          <w:tab w:val="left" w:pos="8640"/>
          <w:tab w:val="left" w:pos="8910"/>
        </w:tabs>
      </w:pPr>
      <w:r>
        <w:t>____________________________________________________________________________________________________</w:t>
      </w:r>
    </w:p>
    <w:p w14:paraId="437BCAE8" w14:textId="77777777" w:rsidR="00284C72" w:rsidRDefault="00284C72" w:rsidP="00284C72">
      <w:pPr>
        <w:tabs>
          <w:tab w:val="left" w:pos="8640"/>
          <w:tab w:val="left" w:pos="8910"/>
        </w:tabs>
      </w:pPr>
    </w:p>
    <w:p w14:paraId="7F24080F" w14:textId="77777777" w:rsidR="00284C72" w:rsidRDefault="00284C72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>What is a Faith Commitment Ceremony?</w:t>
      </w:r>
      <w:r w:rsidR="00077123">
        <w:t xml:space="preserve">  What does it involve?</w:t>
      </w:r>
    </w:p>
    <w:p w14:paraId="2456293A" w14:textId="77777777" w:rsidR="00284C72" w:rsidRDefault="00284C72" w:rsidP="00284C72">
      <w:pPr>
        <w:tabs>
          <w:tab w:val="left" w:pos="8640"/>
          <w:tab w:val="left" w:pos="8910"/>
        </w:tabs>
      </w:pPr>
    </w:p>
    <w:p w14:paraId="187860A0" w14:textId="77777777" w:rsidR="00284C72" w:rsidRDefault="00284C72" w:rsidP="00284C72">
      <w:pPr>
        <w:tabs>
          <w:tab w:val="left" w:pos="8640"/>
          <w:tab w:val="left" w:pos="8910"/>
        </w:tabs>
      </w:pPr>
    </w:p>
    <w:p w14:paraId="5D1FA9B3" w14:textId="77777777" w:rsidR="00284C72" w:rsidRDefault="00284C72" w:rsidP="00284C72">
      <w:pPr>
        <w:tabs>
          <w:tab w:val="left" w:pos="8640"/>
          <w:tab w:val="left" w:pos="8910"/>
        </w:tabs>
      </w:pPr>
    </w:p>
    <w:p w14:paraId="22BE0E1F" w14:textId="77777777" w:rsidR="00284C72" w:rsidRDefault="00284C72" w:rsidP="00284C72">
      <w:pPr>
        <w:tabs>
          <w:tab w:val="left" w:pos="8640"/>
          <w:tab w:val="left" w:pos="8910"/>
        </w:tabs>
      </w:pPr>
    </w:p>
    <w:p w14:paraId="703089C9" w14:textId="77777777" w:rsidR="00284C72" w:rsidRDefault="00284C72" w:rsidP="00284C72">
      <w:pPr>
        <w:tabs>
          <w:tab w:val="left" w:pos="8640"/>
          <w:tab w:val="left" w:pos="8910"/>
        </w:tabs>
      </w:pPr>
    </w:p>
    <w:p w14:paraId="1122CBA6" w14:textId="77777777" w:rsidR="00284C72" w:rsidRDefault="00284C72" w:rsidP="00284C72">
      <w:pPr>
        <w:tabs>
          <w:tab w:val="left" w:pos="8640"/>
          <w:tab w:val="left" w:pos="8910"/>
        </w:tabs>
      </w:pPr>
    </w:p>
    <w:p w14:paraId="7EEB5ADF" w14:textId="77777777" w:rsidR="00284C72" w:rsidRDefault="00284C72" w:rsidP="00284C72">
      <w:pPr>
        <w:tabs>
          <w:tab w:val="left" w:pos="8640"/>
          <w:tab w:val="left" w:pos="8910"/>
        </w:tabs>
      </w:pPr>
    </w:p>
    <w:p w14:paraId="260A065D" w14:textId="77777777" w:rsidR="00284C72" w:rsidRDefault="00284C72" w:rsidP="00284C72">
      <w:pPr>
        <w:tabs>
          <w:tab w:val="left" w:pos="8640"/>
          <w:tab w:val="left" w:pos="8910"/>
        </w:tabs>
      </w:pPr>
    </w:p>
    <w:p w14:paraId="69A2E03F" w14:textId="77777777" w:rsidR="00284C72" w:rsidRDefault="00A31113" w:rsidP="00901137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>Suggest FIVE</w:t>
      </w:r>
      <w:r w:rsidR="00077123">
        <w:t xml:space="preserve"> guidelines for giving Bible studies to children.</w:t>
      </w:r>
    </w:p>
    <w:p w14:paraId="2881AF26" w14:textId="77777777" w:rsidR="00077123" w:rsidRDefault="00077123" w:rsidP="00077123">
      <w:pPr>
        <w:pStyle w:val="ListParagraph"/>
        <w:tabs>
          <w:tab w:val="left" w:pos="8640"/>
          <w:tab w:val="left" w:pos="8910"/>
        </w:tabs>
        <w:ind w:left="0"/>
      </w:pPr>
    </w:p>
    <w:p w14:paraId="12290B9D" w14:textId="77777777" w:rsidR="00077123" w:rsidRPr="002F7365" w:rsidRDefault="00077123" w:rsidP="00077123">
      <w:pPr>
        <w:tabs>
          <w:tab w:val="left" w:pos="8640"/>
          <w:tab w:val="left" w:pos="8910"/>
        </w:tabs>
      </w:pPr>
    </w:p>
    <w:p w14:paraId="4BAF5276" w14:textId="77777777" w:rsidR="00901137" w:rsidRDefault="00901137" w:rsidP="00901137">
      <w:pPr>
        <w:tabs>
          <w:tab w:val="left" w:pos="8640"/>
          <w:tab w:val="left" w:pos="8910"/>
        </w:tabs>
      </w:pPr>
    </w:p>
    <w:p w14:paraId="1FFB5D33" w14:textId="77777777" w:rsidR="00901137" w:rsidRDefault="00A31113" w:rsidP="00832ABE">
      <w:pPr>
        <w:pStyle w:val="ListParagraph"/>
        <w:numPr>
          <w:ilvl w:val="0"/>
          <w:numId w:val="1"/>
        </w:numPr>
        <w:tabs>
          <w:tab w:val="left" w:pos="8640"/>
          <w:tab w:val="left" w:pos="8910"/>
        </w:tabs>
      </w:pPr>
      <w:r>
        <w:t xml:space="preserve"> Put a check mark </w:t>
      </w:r>
      <w:r w:rsidR="00832ABE">
        <w:t>by all the role functions of the pastor as he prepares a child for baptism.</w:t>
      </w:r>
    </w:p>
    <w:p w14:paraId="09332953" w14:textId="77777777" w:rsidR="00832ABE" w:rsidRDefault="00832ABE" w:rsidP="00832ABE">
      <w:pPr>
        <w:tabs>
          <w:tab w:val="left" w:pos="8640"/>
          <w:tab w:val="left" w:pos="8910"/>
        </w:tabs>
      </w:pPr>
    </w:p>
    <w:p w14:paraId="0AC506AF" w14:textId="77777777" w:rsidR="00832ABE" w:rsidRDefault="00832ABE" w:rsidP="00832ABE">
      <w:pPr>
        <w:tabs>
          <w:tab w:val="left" w:pos="8640"/>
          <w:tab w:val="left" w:pos="8910"/>
        </w:tabs>
        <w:spacing w:line="276" w:lineRule="auto"/>
        <w:ind w:right="720" w:firstLine="740"/>
      </w:pPr>
      <w:r>
        <w:t>Encourager                                    _________</w:t>
      </w:r>
    </w:p>
    <w:p w14:paraId="439E1D86" w14:textId="77777777" w:rsidR="00832ABE" w:rsidRDefault="00832ABE" w:rsidP="00832ABE">
      <w:pPr>
        <w:tabs>
          <w:tab w:val="left" w:pos="8640"/>
          <w:tab w:val="left" w:pos="8910"/>
        </w:tabs>
        <w:spacing w:line="276" w:lineRule="auto"/>
        <w:ind w:right="720" w:firstLine="740"/>
      </w:pPr>
      <w:r>
        <w:t>Christian role model                   _________</w:t>
      </w:r>
    </w:p>
    <w:p w14:paraId="23DF6F21" w14:textId="77777777" w:rsidR="00832ABE" w:rsidRDefault="00832ABE" w:rsidP="00832ABE">
      <w:pPr>
        <w:tabs>
          <w:tab w:val="left" w:pos="8640"/>
          <w:tab w:val="left" w:pos="8910"/>
        </w:tabs>
        <w:spacing w:line="276" w:lineRule="auto"/>
        <w:ind w:right="720" w:firstLine="740"/>
      </w:pPr>
      <w:r>
        <w:t>Director                                          _________</w:t>
      </w:r>
    </w:p>
    <w:p w14:paraId="4DB70979" w14:textId="77777777" w:rsidR="00832ABE" w:rsidRDefault="00832ABE" w:rsidP="00832ABE">
      <w:pPr>
        <w:tabs>
          <w:tab w:val="left" w:pos="8640"/>
          <w:tab w:val="left" w:pos="8910"/>
        </w:tabs>
        <w:spacing w:line="276" w:lineRule="auto"/>
        <w:ind w:right="720" w:firstLine="740"/>
      </w:pPr>
      <w:r>
        <w:t>Supporter                                       _________</w:t>
      </w:r>
    </w:p>
    <w:p w14:paraId="01F3418D" w14:textId="77777777" w:rsidR="00832ABE" w:rsidRDefault="00832ABE" w:rsidP="00832ABE">
      <w:pPr>
        <w:tabs>
          <w:tab w:val="left" w:pos="8640"/>
          <w:tab w:val="left" w:pos="8910"/>
        </w:tabs>
        <w:spacing w:line="276" w:lineRule="auto"/>
        <w:ind w:right="720" w:firstLine="740"/>
      </w:pPr>
      <w:r>
        <w:t>Preacher                                         _________</w:t>
      </w:r>
    </w:p>
    <w:p w14:paraId="6C26627C" w14:textId="77777777" w:rsidR="00832ABE" w:rsidRDefault="00832ABE" w:rsidP="00832ABE">
      <w:pPr>
        <w:tabs>
          <w:tab w:val="left" w:pos="8640"/>
          <w:tab w:val="left" w:pos="8910"/>
        </w:tabs>
        <w:spacing w:line="276" w:lineRule="auto"/>
        <w:ind w:right="720" w:firstLine="740"/>
      </w:pPr>
    </w:p>
    <w:p w14:paraId="179D2BF5" w14:textId="77777777" w:rsidR="001B7B19" w:rsidRDefault="00832ABE" w:rsidP="00832ABE">
      <w:pPr>
        <w:pStyle w:val="ListParagraph"/>
        <w:numPr>
          <w:ilvl w:val="0"/>
          <w:numId w:val="1"/>
        </w:numPr>
        <w:tabs>
          <w:tab w:val="left" w:pos="180"/>
          <w:tab w:val="left" w:pos="8640"/>
          <w:tab w:val="left" w:pos="8910"/>
        </w:tabs>
        <w:spacing w:line="276" w:lineRule="auto"/>
        <w:ind w:right="720"/>
      </w:pPr>
      <w:r>
        <w:t xml:space="preserve"> Suggest 5</w:t>
      </w:r>
      <w:r w:rsidR="001B7B19">
        <w:t xml:space="preserve"> ways a pastor can do in planning for a child’s baptism celebration.</w:t>
      </w:r>
    </w:p>
    <w:p w14:paraId="03AC189F" w14:textId="77777777" w:rsidR="001B7B19" w:rsidRDefault="001B7B19" w:rsidP="001B7B19">
      <w:pPr>
        <w:tabs>
          <w:tab w:val="left" w:pos="180"/>
          <w:tab w:val="left" w:pos="8640"/>
          <w:tab w:val="left" w:pos="8910"/>
        </w:tabs>
        <w:spacing w:line="276" w:lineRule="auto"/>
        <w:ind w:right="720"/>
      </w:pPr>
    </w:p>
    <w:p w14:paraId="7C392B3A" w14:textId="77777777" w:rsidR="001B7B19" w:rsidRDefault="001B7B19" w:rsidP="001B7B19">
      <w:pPr>
        <w:tabs>
          <w:tab w:val="left" w:pos="180"/>
          <w:tab w:val="left" w:pos="8640"/>
          <w:tab w:val="left" w:pos="8910"/>
        </w:tabs>
        <w:spacing w:line="276" w:lineRule="auto"/>
        <w:ind w:right="720"/>
      </w:pPr>
    </w:p>
    <w:p w14:paraId="383C5B5D" w14:textId="77777777" w:rsidR="001B7B19" w:rsidRDefault="001B7B19" w:rsidP="001B7B19">
      <w:pPr>
        <w:tabs>
          <w:tab w:val="left" w:pos="180"/>
          <w:tab w:val="left" w:pos="8640"/>
          <w:tab w:val="left" w:pos="8910"/>
        </w:tabs>
        <w:spacing w:line="276" w:lineRule="auto"/>
        <w:ind w:right="720"/>
      </w:pPr>
    </w:p>
    <w:p w14:paraId="7E89CC08" w14:textId="77777777" w:rsidR="00832ABE" w:rsidRDefault="00832ABE" w:rsidP="001B7B19">
      <w:pPr>
        <w:tabs>
          <w:tab w:val="left" w:pos="180"/>
          <w:tab w:val="left" w:pos="8640"/>
          <w:tab w:val="left" w:pos="8910"/>
        </w:tabs>
        <w:spacing w:line="276" w:lineRule="auto"/>
        <w:ind w:right="720"/>
      </w:pPr>
      <w:bookmarkStart w:id="0" w:name="_GoBack"/>
      <w:bookmarkEnd w:id="0"/>
      <w:r>
        <w:t xml:space="preserve"> </w:t>
      </w:r>
    </w:p>
    <w:p w14:paraId="07655987" w14:textId="77777777" w:rsidR="00832ABE" w:rsidRDefault="00832ABE" w:rsidP="00832ABE">
      <w:pPr>
        <w:tabs>
          <w:tab w:val="left" w:pos="8640"/>
          <w:tab w:val="left" w:pos="8910"/>
        </w:tabs>
        <w:ind w:right="720"/>
      </w:pPr>
      <w:r>
        <w:tab/>
      </w:r>
      <w:r>
        <w:tab/>
      </w:r>
    </w:p>
    <w:sectPr w:rsidR="00832ABE" w:rsidSect="002F7365">
      <w:footerReference w:type="even" r:id="rId7"/>
      <w:footerReference w:type="default" r:id="rId8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A5B2" w14:textId="77777777" w:rsidR="00C35AD8" w:rsidRDefault="00C35AD8" w:rsidP="00284C72">
      <w:r>
        <w:separator/>
      </w:r>
    </w:p>
  </w:endnote>
  <w:endnote w:type="continuationSeparator" w:id="0">
    <w:p w14:paraId="22926B09" w14:textId="77777777" w:rsidR="00C35AD8" w:rsidRDefault="00C35AD8" w:rsidP="002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9203" w14:textId="77777777" w:rsidR="00077123" w:rsidRDefault="00077123" w:rsidP="00284C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A05B21" w14:textId="77777777" w:rsidR="00077123" w:rsidRDefault="00077123" w:rsidP="00284C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AD9E" w14:textId="77777777" w:rsidR="00077123" w:rsidRDefault="00077123" w:rsidP="00284C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A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1469AD" w14:textId="77777777" w:rsidR="00077123" w:rsidRDefault="00077123" w:rsidP="00284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E42E7" w14:textId="77777777" w:rsidR="00C35AD8" w:rsidRDefault="00C35AD8" w:rsidP="00284C72">
      <w:r>
        <w:separator/>
      </w:r>
    </w:p>
  </w:footnote>
  <w:footnote w:type="continuationSeparator" w:id="0">
    <w:p w14:paraId="64BE9D49" w14:textId="77777777" w:rsidR="00C35AD8" w:rsidRDefault="00C35AD8" w:rsidP="002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F58"/>
    <w:multiLevelType w:val="hybridMultilevel"/>
    <w:tmpl w:val="C36EC8B8"/>
    <w:lvl w:ilvl="0" w:tplc="202A6E5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37"/>
    <w:rsid w:val="00077123"/>
    <w:rsid w:val="001B7B19"/>
    <w:rsid w:val="00284C72"/>
    <w:rsid w:val="002F7365"/>
    <w:rsid w:val="00832ABE"/>
    <w:rsid w:val="00901137"/>
    <w:rsid w:val="00A31113"/>
    <w:rsid w:val="00A6007F"/>
    <w:rsid w:val="00AB1CBA"/>
    <w:rsid w:val="00AE4CFD"/>
    <w:rsid w:val="00C35AD8"/>
    <w:rsid w:val="00C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96B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1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4C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C72"/>
  </w:style>
  <w:style w:type="character" w:styleId="PageNumber">
    <w:name w:val="page number"/>
    <w:basedOn w:val="DefaultParagraphFont"/>
    <w:uiPriority w:val="99"/>
    <w:semiHidden/>
    <w:unhideWhenUsed/>
    <w:rsid w:val="0028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451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Confernce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Koh, Linda Mei Lin</cp:lastModifiedBy>
  <cp:revision>2</cp:revision>
  <dcterms:created xsi:type="dcterms:W3CDTF">2015-10-05T15:18:00Z</dcterms:created>
  <dcterms:modified xsi:type="dcterms:W3CDTF">2016-02-14T16:08:00Z</dcterms:modified>
</cp:coreProperties>
</file>