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45DE0" w14:textId="77777777" w:rsidR="000471E6" w:rsidRPr="00F915CA" w:rsidRDefault="000471E6" w:rsidP="000471E6">
      <w:pPr>
        <w:tabs>
          <w:tab w:val="left" w:pos="360"/>
        </w:tabs>
        <w:ind w:hanging="360"/>
        <w:rPr>
          <w:b/>
          <w:sz w:val="22"/>
          <w:szCs w:val="22"/>
        </w:rPr>
      </w:pPr>
      <w:r w:rsidRPr="00F915CA">
        <w:rPr>
          <w:b/>
          <w:sz w:val="22"/>
          <w:szCs w:val="22"/>
        </w:rPr>
        <w:t>GCCHM Leadership Certification</w:t>
      </w:r>
    </w:p>
    <w:p w14:paraId="4CE25781" w14:textId="77777777" w:rsidR="000471E6" w:rsidRPr="00F915CA" w:rsidRDefault="000471E6" w:rsidP="000471E6">
      <w:pPr>
        <w:ind w:hanging="360"/>
        <w:rPr>
          <w:b/>
          <w:sz w:val="22"/>
          <w:szCs w:val="22"/>
        </w:rPr>
      </w:pPr>
      <w:r w:rsidRPr="00F915CA">
        <w:rPr>
          <w:b/>
          <w:sz w:val="22"/>
          <w:szCs w:val="22"/>
        </w:rPr>
        <w:t>Level VI, Course #3</w:t>
      </w:r>
    </w:p>
    <w:p w14:paraId="2243D6E4" w14:textId="77777777" w:rsidR="000471E6" w:rsidRPr="00F915CA" w:rsidRDefault="000471E6" w:rsidP="000471E6">
      <w:pPr>
        <w:rPr>
          <w:b/>
          <w:sz w:val="22"/>
          <w:szCs w:val="22"/>
        </w:rPr>
      </w:pPr>
    </w:p>
    <w:p w14:paraId="1F97B94E" w14:textId="77777777" w:rsidR="000471E6" w:rsidRPr="00F915CA" w:rsidRDefault="000471E6" w:rsidP="000471E6">
      <w:pPr>
        <w:jc w:val="center"/>
        <w:rPr>
          <w:b/>
          <w:bCs/>
          <w:sz w:val="22"/>
          <w:szCs w:val="22"/>
        </w:rPr>
      </w:pPr>
      <w:r w:rsidRPr="00F915CA">
        <w:rPr>
          <w:b/>
          <w:bCs/>
          <w:sz w:val="22"/>
          <w:szCs w:val="22"/>
        </w:rPr>
        <w:t xml:space="preserve">HOLD ON TO YOUR KIDS; WHY PARENTS NEED TO </w:t>
      </w:r>
    </w:p>
    <w:p w14:paraId="1AAC9BF6" w14:textId="77777777" w:rsidR="000471E6" w:rsidRPr="00F915CA" w:rsidRDefault="000471E6" w:rsidP="000471E6">
      <w:pPr>
        <w:jc w:val="center"/>
        <w:rPr>
          <w:b/>
          <w:bCs/>
          <w:sz w:val="22"/>
          <w:szCs w:val="22"/>
        </w:rPr>
      </w:pPr>
      <w:r w:rsidRPr="00F915CA">
        <w:rPr>
          <w:b/>
          <w:bCs/>
          <w:sz w:val="22"/>
          <w:szCs w:val="22"/>
        </w:rPr>
        <w:t>MATTER MORE THAN PEERS</w:t>
      </w:r>
    </w:p>
    <w:p w14:paraId="6AE7EFCD" w14:textId="77777777" w:rsidR="000471E6" w:rsidRDefault="000471E6" w:rsidP="000471E6">
      <w:pPr>
        <w:jc w:val="center"/>
        <w:rPr>
          <w:b/>
          <w:bCs/>
          <w:sz w:val="22"/>
          <w:szCs w:val="22"/>
        </w:rPr>
      </w:pPr>
      <w:r w:rsidRPr="00F915CA">
        <w:rPr>
          <w:b/>
          <w:bCs/>
          <w:sz w:val="22"/>
          <w:szCs w:val="22"/>
        </w:rPr>
        <w:t>Julie Weslake, SPD Children’s Ministries Director</w:t>
      </w:r>
    </w:p>
    <w:p w14:paraId="5EE77798" w14:textId="77777777" w:rsidR="000471E6" w:rsidRDefault="000471E6" w:rsidP="000471E6">
      <w:pPr>
        <w:jc w:val="center"/>
        <w:rPr>
          <w:b/>
          <w:bCs/>
          <w:sz w:val="22"/>
          <w:szCs w:val="22"/>
        </w:rPr>
      </w:pPr>
      <w:r>
        <w:rPr>
          <w:b/>
          <w:bCs/>
          <w:sz w:val="22"/>
          <w:szCs w:val="22"/>
        </w:rPr>
        <w:t>(Handouts)</w:t>
      </w:r>
    </w:p>
    <w:p w14:paraId="70E3E040" w14:textId="77777777" w:rsidR="000471E6" w:rsidRDefault="000471E6" w:rsidP="000471E6">
      <w:pPr>
        <w:jc w:val="center"/>
        <w:rPr>
          <w:b/>
          <w:bCs/>
          <w:sz w:val="22"/>
          <w:szCs w:val="22"/>
        </w:rPr>
      </w:pPr>
    </w:p>
    <w:p w14:paraId="711EF5E0" w14:textId="77777777" w:rsidR="000471E6" w:rsidRDefault="000471E6" w:rsidP="000471E6">
      <w:pPr>
        <w:rPr>
          <w:b/>
          <w:bCs/>
          <w:sz w:val="22"/>
          <w:szCs w:val="22"/>
        </w:rPr>
      </w:pPr>
    </w:p>
    <w:p w14:paraId="4BCB91AE" w14:textId="77777777" w:rsidR="000471E6" w:rsidRDefault="000471E6" w:rsidP="000471E6">
      <w:pPr>
        <w:ind w:hanging="360"/>
        <w:rPr>
          <w:bCs/>
          <w:sz w:val="22"/>
          <w:szCs w:val="22"/>
        </w:rPr>
      </w:pPr>
      <w:r>
        <w:rPr>
          <w:bCs/>
          <w:sz w:val="22"/>
          <w:szCs w:val="22"/>
        </w:rPr>
        <w:t>1.  What motivates children to come to church?</w:t>
      </w:r>
    </w:p>
    <w:p w14:paraId="5BA08B10" w14:textId="77777777" w:rsidR="000471E6" w:rsidRDefault="000471E6" w:rsidP="000471E6">
      <w:pPr>
        <w:rPr>
          <w:bCs/>
          <w:sz w:val="22"/>
          <w:szCs w:val="22"/>
        </w:rPr>
      </w:pPr>
    </w:p>
    <w:p w14:paraId="3903D043" w14:textId="77777777" w:rsidR="000471E6" w:rsidRPr="000471E6" w:rsidRDefault="000471E6" w:rsidP="000471E6">
      <w:pPr>
        <w:tabs>
          <w:tab w:val="left" w:pos="0"/>
        </w:tabs>
        <w:ind w:hanging="90"/>
        <w:rPr>
          <w:bCs/>
          <w:sz w:val="22"/>
          <w:szCs w:val="22"/>
        </w:rPr>
      </w:pPr>
      <w:r>
        <w:rPr>
          <w:bCs/>
          <w:sz w:val="22"/>
          <w:szCs w:val="22"/>
        </w:rPr>
        <w:t>____________________________________________________________________________________________________________</w:t>
      </w:r>
      <w:r w:rsidR="00892B06">
        <w:rPr>
          <w:bCs/>
          <w:sz w:val="22"/>
          <w:szCs w:val="22"/>
        </w:rPr>
        <w:t>_</w:t>
      </w:r>
    </w:p>
    <w:p w14:paraId="62595FF2" w14:textId="77777777" w:rsidR="000654F5" w:rsidRDefault="000654F5" w:rsidP="000471E6">
      <w:pPr>
        <w:ind w:left="-540"/>
      </w:pPr>
    </w:p>
    <w:p w14:paraId="19C2BD4E" w14:textId="77777777" w:rsidR="000471E6" w:rsidRDefault="000471E6" w:rsidP="000471E6">
      <w:pPr>
        <w:ind w:left="-90"/>
      </w:pPr>
      <w:r>
        <w:t>___________________________________________________________________________________________________</w:t>
      </w:r>
      <w:r w:rsidR="00892B06">
        <w:t>_</w:t>
      </w:r>
    </w:p>
    <w:p w14:paraId="5EE50C83" w14:textId="77777777" w:rsidR="000471E6" w:rsidRDefault="000471E6" w:rsidP="000471E6">
      <w:pPr>
        <w:ind w:left="-90"/>
      </w:pPr>
    </w:p>
    <w:p w14:paraId="141DD9C1" w14:textId="77777777" w:rsidR="000471E6" w:rsidRDefault="000471E6" w:rsidP="000471E6">
      <w:pPr>
        <w:ind w:left="-90"/>
      </w:pPr>
      <w:r>
        <w:t>___________________________________________________________________________________________________</w:t>
      </w:r>
      <w:r w:rsidR="00892B06">
        <w:t>_</w:t>
      </w:r>
    </w:p>
    <w:p w14:paraId="5837849F" w14:textId="77777777" w:rsidR="00892B06" w:rsidRDefault="00892B06" w:rsidP="000471E6">
      <w:pPr>
        <w:ind w:left="-90"/>
      </w:pPr>
    </w:p>
    <w:p w14:paraId="64E7BADA" w14:textId="77777777" w:rsidR="00892B06" w:rsidRDefault="00892B06" w:rsidP="00892B06">
      <w:pPr>
        <w:ind w:left="-90" w:hanging="270"/>
      </w:pPr>
      <w:r>
        <w:t>2.  Why do children stop going to church?  Put a T (True) or F (False) answer on the blank beside each reason.</w:t>
      </w:r>
    </w:p>
    <w:p w14:paraId="28F81709" w14:textId="77777777" w:rsidR="00892B06" w:rsidRDefault="00892B06" w:rsidP="00892B06">
      <w:pPr>
        <w:ind w:left="-90" w:hanging="270"/>
      </w:pPr>
    </w:p>
    <w:p w14:paraId="509885F1" w14:textId="77777777" w:rsidR="00892B06" w:rsidRDefault="00892B06" w:rsidP="00892B06">
      <w:pPr>
        <w:ind w:left="-90" w:hanging="270"/>
      </w:pPr>
      <w:r>
        <w:t>______ Church is boring.</w:t>
      </w:r>
    </w:p>
    <w:p w14:paraId="065747F2" w14:textId="77777777" w:rsidR="00892B06" w:rsidRDefault="00892B06" w:rsidP="00892B06">
      <w:pPr>
        <w:ind w:left="-90" w:hanging="270"/>
      </w:pPr>
      <w:r>
        <w:t xml:space="preserve">______ </w:t>
      </w:r>
      <w:r w:rsidR="00377DC4">
        <w:t>Children’s programs are well planned but for the wrong age group.</w:t>
      </w:r>
    </w:p>
    <w:p w14:paraId="5D6FB6C6" w14:textId="77777777" w:rsidR="00377DC4" w:rsidRDefault="00377DC4" w:rsidP="00892B06">
      <w:pPr>
        <w:ind w:left="-90" w:hanging="270"/>
      </w:pPr>
      <w:r>
        <w:t>______ There is a lack of good teachers.</w:t>
      </w:r>
    </w:p>
    <w:p w14:paraId="21C3BC0C" w14:textId="77777777" w:rsidR="00377DC4" w:rsidRDefault="00377DC4" w:rsidP="00892B06">
      <w:pPr>
        <w:ind w:left="-90" w:hanging="270"/>
      </w:pPr>
      <w:r>
        <w:t>______ Attitudes of church members are negative.</w:t>
      </w:r>
    </w:p>
    <w:p w14:paraId="6D11E456" w14:textId="77777777" w:rsidR="00377DC4" w:rsidRDefault="00377DC4" w:rsidP="00892B06">
      <w:pPr>
        <w:ind w:left="-90" w:hanging="270"/>
      </w:pPr>
      <w:r>
        <w:t>______Children have to attend school and extracurricular activities.</w:t>
      </w:r>
    </w:p>
    <w:p w14:paraId="6271981F" w14:textId="77777777" w:rsidR="00377DC4" w:rsidRDefault="00377DC4" w:rsidP="00892B06">
      <w:pPr>
        <w:ind w:left="-90" w:hanging="270"/>
      </w:pPr>
      <w:r>
        <w:t xml:space="preserve">______ Peer pressure </w:t>
      </w:r>
      <w:r w:rsidR="00C528A3">
        <w:t>influence their attendance.</w:t>
      </w:r>
    </w:p>
    <w:p w14:paraId="3AE5D838" w14:textId="77777777" w:rsidR="00C528A3" w:rsidRDefault="00C528A3" w:rsidP="00892B06">
      <w:pPr>
        <w:ind w:left="-90" w:hanging="270"/>
      </w:pPr>
    </w:p>
    <w:p w14:paraId="1EA4B8F5" w14:textId="77777777" w:rsidR="00C528A3" w:rsidRDefault="00C528A3" w:rsidP="00892B06">
      <w:pPr>
        <w:ind w:left="-90" w:hanging="270"/>
      </w:pPr>
      <w:r>
        <w:t>3.  According to Gordon Neufeld and Gabor Mate, what is the disturbing trend of children today?</w:t>
      </w:r>
    </w:p>
    <w:p w14:paraId="305855F6" w14:textId="77777777" w:rsidR="00C528A3" w:rsidRDefault="00C528A3" w:rsidP="00892B06">
      <w:pPr>
        <w:ind w:left="-90" w:hanging="270"/>
      </w:pPr>
      <w:r>
        <w:t xml:space="preserve">     ______________________________________________________________________________________________________</w:t>
      </w:r>
    </w:p>
    <w:p w14:paraId="47E698BB" w14:textId="77777777" w:rsidR="00C528A3" w:rsidRDefault="00C528A3" w:rsidP="00892B06">
      <w:pPr>
        <w:ind w:left="-90" w:hanging="270"/>
      </w:pPr>
    </w:p>
    <w:p w14:paraId="747E1A05" w14:textId="77777777" w:rsidR="00C528A3" w:rsidRDefault="00C528A3" w:rsidP="00892B06">
      <w:pPr>
        <w:ind w:left="-90" w:hanging="270"/>
      </w:pPr>
      <w:r>
        <w:t xml:space="preserve">     ______________________________________________________________________________________________________</w:t>
      </w:r>
    </w:p>
    <w:p w14:paraId="24B914B9" w14:textId="77777777" w:rsidR="00C528A3" w:rsidRDefault="00C528A3" w:rsidP="00892B06">
      <w:pPr>
        <w:ind w:left="-90" w:hanging="270"/>
      </w:pPr>
    </w:p>
    <w:p w14:paraId="6B5CCE0D" w14:textId="77777777" w:rsidR="00C528A3" w:rsidRDefault="00C528A3" w:rsidP="00892B06">
      <w:pPr>
        <w:ind w:left="-90" w:hanging="270"/>
      </w:pPr>
      <w:r>
        <w:t>4.  Some of the consequences of such a trend are listed below.  Fill in the blanks with the correct answers:</w:t>
      </w:r>
    </w:p>
    <w:p w14:paraId="6259C88C" w14:textId="77777777" w:rsidR="00C528A3" w:rsidRDefault="00C528A3" w:rsidP="00892B06">
      <w:pPr>
        <w:ind w:left="-90" w:hanging="270"/>
      </w:pPr>
    </w:p>
    <w:p w14:paraId="296F9E91" w14:textId="77777777" w:rsidR="00C528A3" w:rsidRDefault="00C528A3" w:rsidP="00C528A3">
      <w:pPr>
        <w:pStyle w:val="ListParagraph"/>
        <w:numPr>
          <w:ilvl w:val="0"/>
          <w:numId w:val="1"/>
        </w:numPr>
      </w:pPr>
      <w:r>
        <w:t>Healthy ____________________________ is disrupted.</w:t>
      </w:r>
    </w:p>
    <w:p w14:paraId="3A22F63F" w14:textId="77777777" w:rsidR="00C528A3" w:rsidRDefault="00C528A3" w:rsidP="00C528A3">
      <w:pPr>
        <w:pStyle w:val="ListParagraph"/>
        <w:ind w:left="0"/>
      </w:pPr>
    </w:p>
    <w:p w14:paraId="6A4D92FF" w14:textId="77777777" w:rsidR="00C528A3" w:rsidRDefault="00C528A3" w:rsidP="00C528A3">
      <w:pPr>
        <w:pStyle w:val="ListParagraph"/>
        <w:numPr>
          <w:ilvl w:val="0"/>
          <w:numId w:val="1"/>
        </w:numPr>
      </w:pPr>
      <w:r>
        <w:t xml:space="preserve">________________   ______________________ is undermined.  </w:t>
      </w:r>
    </w:p>
    <w:p w14:paraId="3D0D1EBF" w14:textId="77777777" w:rsidR="00C528A3" w:rsidRDefault="00C528A3" w:rsidP="00C528A3"/>
    <w:p w14:paraId="3B61649F" w14:textId="77777777" w:rsidR="00C528A3" w:rsidRDefault="00C528A3" w:rsidP="00C528A3">
      <w:pPr>
        <w:pStyle w:val="ListParagraph"/>
        <w:numPr>
          <w:ilvl w:val="0"/>
          <w:numId w:val="1"/>
        </w:numPr>
      </w:pPr>
      <w:r>
        <w:t>Children feel that being _____________________</w:t>
      </w:r>
      <w:r w:rsidR="00D85561">
        <w:t xml:space="preserve"> matters more than everything else.</w:t>
      </w:r>
    </w:p>
    <w:p w14:paraId="225DFC6F" w14:textId="77777777" w:rsidR="00D85561" w:rsidRDefault="00D85561" w:rsidP="00D85561"/>
    <w:p w14:paraId="0AA9EB8B" w14:textId="77777777" w:rsidR="00D85561" w:rsidRDefault="00D85561" w:rsidP="00C528A3">
      <w:pPr>
        <w:pStyle w:val="ListParagraph"/>
        <w:numPr>
          <w:ilvl w:val="0"/>
          <w:numId w:val="1"/>
        </w:numPr>
      </w:pPr>
      <w:r>
        <w:t>Fosters a youth _____________________ that highlights hostility, _________________________, and over ________________________________.</w:t>
      </w:r>
    </w:p>
    <w:p w14:paraId="33BDF655" w14:textId="77777777" w:rsidR="00D85561" w:rsidRDefault="00D85561" w:rsidP="00D85561"/>
    <w:p w14:paraId="199FF59F" w14:textId="77777777" w:rsidR="00D85561" w:rsidRDefault="00D85561" w:rsidP="00C528A3">
      <w:pPr>
        <w:pStyle w:val="ListParagraph"/>
        <w:numPr>
          <w:ilvl w:val="0"/>
          <w:numId w:val="1"/>
        </w:numPr>
      </w:pPr>
      <w:r>
        <w:t>Children become overly conforming in ______________________, actions, &amp; ____________________.</w:t>
      </w:r>
    </w:p>
    <w:p w14:paraId="289E86F7" w14:textId="77777777" w:rsidR="00D85561" w:rsidRDefault="00D85561" w:rsidP="00D85561">
      <w:pPr>
        <w:pStyle w:val="ListParagraph"/>
        <w:ind w:left="0"/>
      </w:pPr>
    </w:p>
    <w:p w14:paraId="64AC8007" w14:textId="77777777" w:rsidR="00D85561" w:rsidRDefault="00D85561" w:rsidP="00D85561">
      <w:pPr>
        <w:ind w:left="-360"/>
      </w:pPr>
      <w:r>
        <w:lastRenderedPageBreak/>
        <w:t>5.  What are the benefits of strong parental attachment?</w:t>
      </w:r>
    </w:p>
    <w:p w14:paraId="48B885A0" w14:textId="77777777" w:rsidR="00D85561" w:rsidRDefault="00D85561" w:rsidP="00D85561">
      <w:pPr>
        <w:ind w:left="-360"/>
      </w:pPr>
    </w:p>
    <w:p w14:paraId="69EB3958" w14:textId="77777777" w:rsidR="00D85561" w:rsidRDefault="00D85561" w:rsidP="00D85561">
      <w:r>
        <w:t>_______________________________________________________________________________________________________</w:t>
      </w:r>
    </w:p>
    <w:p w14:paraId="0003C63B" w14:textId="77777777" w:rsidR="00D85561" w:rsidRDefault="00D85561" w:rsidP="00D85561"/>
    <w:p w14:paraId="2BD87012" w14:textId="77777777" w:rsidR="00D85561" w:rsidRDefault="00D85561" w:rsidP="00D85561">
      <w:r>
        <w:t>_______________________________________________________________________________________________________</w:t>
      </w:r>
    </w:p>
    <w:p w14:paraId="29502394" w14:textId="77777777" w:rsidR="00D85561" w:rsidRDefault="00D85561" w:rsidP="00D85561"/>
    <w:p w14:paraId="0271BF8C" w14:textId="77777777" w:rsidR="00D85561" w:rsidRDefault="00D85561" w:rsidP="00D85561">
      <w:r>
        <w:t>_______________________________________________________________________________________________________</w:t>
      </w:r>
    </w:p>
    <w:p w14:paraId="60CE005D" w14:textId="77777777" w:rsidR="00D85561" w:rsidRDefault="00D85561" w:rsidP="00D85561"/>
    <w:p w14:paraId="59F0CF35" w14:textId="77777777" w:rsidR="00D85561" w:rsidRDefault="00D85561" w:rsidP="00D85561">
      <w:r>
        <w:t>_______________________________________________________________________________________________________</w:t>
      </w:r>
    </w:p>
    <w:p w14:paraId="064A0E22" w14:textId="77777777" w:rsidR="00D85561" w:rsidRDefault="00D85561" w:rsidP="00D85561"/>
    <w:p w14:paraId="620CD4B7" w14:textId="77777777" w:rsidR="00D85561" w:rsidRDefault="00D85561" w:rsidP="00D85561">
      <w:pPr>
        <w:ind w:hanging="360"/>
      </w:pPr>
      <w:r>
        <w:t xml:space="preserve">6.  </w:t>
      </w:r>
      <w:r w:rsidR="00E9495E">
        <w:t xml:space="preserve">Identify some characteristics of attachment as identified by Neufeld and Mate.  </w:t>
      </w:r>
    </w:p>
    <w:p w14:paraId="21494A52" w14:textId="77777777" w:rsidR="00E9495E" w:rsidRDefault="00E9495E" w:rsidP="00D85561">
      <w:pPr>
        <w:ind w:hanging="360"/>
      </w:pPr>
    </w:p>
    <w:p w14:paraId="13B4FD77" w14:textId="77777777" w:rsidR="00E9495E" w:rsidRDefault="00E9495E" w:rsidP="00E9495E">
      <w:r>
        <w:t>_______________________________________________________________________________________________________</w:t>
      </w:r>
    </w:p>
    <w:p w14:paraId="216C7142" w14:textId="77777777" w:rsidR="00E9495E" w:rsidRDefault="00E9495E" w:rsidP="00E9495E"/>
    <w:p w14:paraId="5841BF33" w14:textId="77777777" w:rsidR="00E9495E" w:rsidRDefault="00E9495E" w:rsidP="00E9495E">
      <w:r>
        <w:t>_______________________________________________________________________________________________________</w:t>
      </w:r>
    </w:p>
    <w:p w14:paraId="6D50F9A4" w14:textId="77777777" w:rsidR="00E9495E" w:rsidRDefault="00E9495E" w:rsidP="00E9495E"/>
    <w:p w14:paraId="5685FAEB" w14:textId="77777777" w:rsidR="00E9495E" w:rsidRDefault="00E9495E" w:rsidP="00E9495E">
      <w:r>
        <w:t>_______________________________________________________________________________________________________</w:t>
      </w:r>
    </w:p>
    <w:p w14:paraId="6CF7EA67" w14:textId="77777777" w:rsidR="00E9495E" w:rsidRDefault="00E9495E" w:rsidP="00E9495E"/>
    <w:p w14:paraId="7DE853DF" w14:textId="77777777" w:rsidR="00E9495E" w:rsidRDefault="00E9495E" w:rsidP="00E9495E">
      <w:r>
        <w:t>_______________________________________________________________________________________________________</w:t>
      </w:r>
    </w:p>
    <w:p w14:paraId="54E685ED" w14:textId="77777777" w:rsidR="00E9495E" w:rsidRDefault="00E9495E" w:rsidP="00E9495E"/>
    <w:p w14:paraId="2AACAEF0" w14:textId="77777777" w:rsidR="00E9495E" w:rsidRDefault="00E9495E" w:rsidP="00E9495E">
      <w:pPr>
        <w:ind w:hanging="360"/>
      </w:pPr>
      <w:r>
        <w:t>7.  What are some things that take your child away from you thus affecting your opportunity to bond with him or her?  What can you do to create structures that help build connectedness?</w:t>
      </w:r>
    </w:p>
    <w:p w14:paraId="3DBFFEDC" w14:textId="77777777" w:rsidR="00E9495E" w:rsidRDefault="00E9495E" w:rsidP="00E9495E">
      <w:pPr>
        <w:ind w:hanging="360"/>
      </w:pPr>
    </w:p>
    <w:p w14:paraId="09A11751" w14:textId="77777777" w:rsidR="00E9495E" w:rsidRDefault="00E9495E" w:rsidP="00E9495E">
      <w:pPr>
        <w:ind w:hanging="360"/>
      </w:pPr>
    </w:p>
    <w:p w14:paraId="0408264B" w14:textId="77777777" w:rsidR="00E9495E" w:rsidRDefault="00E9495E" w:rsidP="00E9495E">
      <w:pPr>
        <w:ind w:hanging="360"/>
      </w:pPr>
    </w:p>
    <w:p w14:paraId="47B1B0A3" w14:textId="77777777" w:rsidR="00E9495E" w:rsidRDefault="00E9495E" w:rsidP="00E9495E">
      <w:pPr>
        <w:ind w:hanging="360"/>
      </w:pPr>
    </w:p>
    <w:p w14:paraId="06D22932" w14:textId="77777777" w:rsidR="00E9495E" w:rsidRDefault="00E9495E" w:rsidP="00E9495E">
      <w:pPr>
        <w:ind w:hanging="360"/>
      </w:pPr>
    </w:p>
    <w:p w14:paraId="47831DAF" w14:textId="77777777" w:rsidR="00E9495E" w:rsidRDefault="00E9495E" w:rsidP="00E9495E">
      <w:pPr>
        <w:ind w:hanging="360"/>
      </w:pPr>
    </w:p>
    <w:p w14:paraId="0C169719" w14:textId="77777777" w:rsidR="00E9495E" w:rsidRDefault="00E9495E" w:rsidP="00E9495E">
      <w:pPr>
        <w:ind w:hanging="360"/>
      </w:pPr>
    </w:p>
    <w:p w14:paraId="59AF495C" w14:textId="77777777" w:rsidR="00E9495E" w:rsidRDefault="00E9495E" w:rsidP="00E9495E">
      <w:pPr>
        <w:ind w:hanging="360"/>
      </w:pPr>
    </w:p>
    <w:p w14:paraId="349E3FDD" w14:textId="77777777" w:rsidR="00E9495E" w:rsidRDefault="00E9495E" w:rsidP="00E9495E">
      <w:pPr>
        <w:ind w:hanging="360"/>
      </w:pPr>
    </w:p>
    <w:p w14:paraId="3604DB46" w14:textId="77777777" w:rsidR="00E9495E" w:rsidRDefault="00E9495E" w:rsidP="00E9495E">
      <w:pPr>
        <w:ind w:hanging="360"/>
      </w:pPr>
    </w:p>
    <w:p w14:paraId="735CEC09" w14:textId="77777777" w:rsidR="00E9495E" w:rsidRDefault="00E9495E" w:rsidP="00E9495E">
      <w:pPr>
        <w:ind w:hanging="360"/>
      </w:pPr>
    </w:p>
    <w:p w14:paraId="4ED80CC8" w14:textId="77777777" w:rsidR="00E9495E" w:rsidRDefault="00E9495E" w:rsidP="00E9495E">
      <w:pPr>
        <w:ind w:hanging="360"/>
      </w:pPr>
    </w:p>
    <w:p w14:paraId="516F23B4" w14:textId="77777777" w:rsidR="00E9495E" w:rsidRDefault="00E9495E" w:rsidP="00E9495E">
      <w:pPr>
        <w:ind w:hanging="360"/>
      </w:pPr>
    </w:p>
    <w:p w14:paraId="2FB9A26F" w14:textId="77777777" w:rsidR="00E9495E" w:rsidRDefault="00E9495E" w:rsidP="00E9495E">
      <w:pPr>
        <w:ind w:hanging="360"/>
      </w:pPr>
    </w:p>
    <w:p w14:paraId="7F994154" w14:textId="77777777" w:rsidR="00E9495E" w:rsidRDefault="00E9495E" w:rsidP="00E9495E">
      <w:pPr>
        <w:ind w:hanging="360"/>
      </w:pPr>
    </w:p>
    <w:p w14:paraId="356C3EE2" w14:textId="77777777" w:rsidR="00E9495E" w:rsidRDefault="00E9495E" w:rsidP="00E9495E">
      <w:pPr>
        <w:ind w:hanging="360"/>
      </w:pPr>
    </w:p>
    <w:p w14:paraId="14B53840" w14:textId="77777777" w:rsidR="00E9495E" w:rsidRDefault="00E9495E" w:rsidP="00E9495E">
      <w:pPr>
        <w:ind w:hanging="360"/>
      </w:pPr>
    </w:p>
    <w:p w14:paraId="073BA20E" w14:textId="77777777" w:rsidR="00E9495E" w:rsidRDefault="00E9495E" w:rsidP="00E9495E">
      <w:pPr>
        <w:ind w:hanging="360"/>
      </w:pPr>
    </w:p>
    <w:p w14:paraId="15C4AC69" w14:textId="77777777" w:rsidR="00E9495E" w:rsidRDefault="00E9495E" w:rsidP="00E9495E">
      <w:pPr>
        <w:ind w:hanging="360"/>
      </w:pPr>
    </w:p>
    <w:p w14:paraId="3516E9E6" w14:textId="77777777" w:rsidR="00E9495E" w:rsidRDefault="00E9495E" w:rsidP="00E9495E">
      <w:pPr>
        <w:ind w:hanging="360"/>
      </w:pPr>
    </w:p>
    <w:p w14:paraId="4B17E768" w14:textId="77777777" w:rsidR="00E9495E" w:rsidRDefault="00E9495E" w:rsidP="00E9495E">
      <w:pPr>
        <w:ind w:hanging="360"/>
      </w:pPr>
    </w:p>
    <w:p w14:paraId="6F156C3A" w14:textId="77777777" w:rsidR="00E9495E" w:rsidRDefault="00E9495E" w:rsidP="00E9495E">
      <w:pPr>
        <w:ind w:hanging="360"/>
      </w:pPr>
    </w:p>
    <w:p w14:paraId="23E5D90B" w14:textId="77777777" w:rsidR="00E9495E" w:rsidRDefault="00E9495E" w:rsidP="00E9495E">
      <w:pPr>
        <w:ind w:hanging="360"/>
      </w:pPr>
    </w:p>
    <w:p w14:paraId="43C44B18" w14:textId="77777777" w:rsidR="00E9495E" w:rsidRDefault="00E9495E" w:rsidP="00E9495E">
      <w:pPr>
        <w:ind w:hanging="360"/>
      </w:pPr>
    </w:p>
    <w:p w14:paraId="5C81B83A" w14:textId="77777777" w:rsidR="00BF2507" w:rsidRDefault="00E9495E" w:rsidP="00BF2507">
      <w:pPr>
        <w:tabs>
          <w:tab w:val="left" w:pos="0"/>
        </w:tabs>
        <w:ind w:hanging="360"/>
      </w:pPr>
      <w:r>
        <w:t xml:space="preserve">8. </w:t>
      </w:r>
      <w:r w:rsidR="00620601">
        <w:t xml:space="preserve"> </w:t>
      </w:r>
      <w:r w:rsidR="00BF2507">
        <w:t>How do we win our kids back if they are already gone?  Put a check mark besides the</w:t>
      </w:r>
    </w:p>
    <w:p w14:paraId="7785611C" w14:textId="77777777" w:rsidR="00E9495E" w:rsidRDefault="00BF2507" w:rsidP="00BF2507">
      <w:pPr>
        <w:tabs>
          <w:tab w:val="left" w:pos="0"/>
        </w:tabs>
        <w:ind w:hanging="90"/>
      </w:pPr>
      <w:r>
        <w:t>statement that is correct.</w:t>
      </w:r>
    </w:p>
    <w:p w14:paraId="52EB596B" w14:textId="77777777" w:rsidR="00BF2507" w:rsidRDefault="00BF2507" w:rsidP="00E9495E">
      <w:pPr>
        <w:ind w:hanging="360"/>
      </w:pPr>
    </w:p>
    <w:p w14:paraId="29D24D97" w14:textId="77777777" w:rsidR="00BF2507" w:rsidRDefault="00BF2507" w:rsidP="00BF2507">
      <w:pPr>
        <w:ind w:hanging="90"/>
      </w:pPr>
      <w:r>
        <w:t>______ Make it as difficult as possible for the peer group to hold them.</w:t>
      </w:r>
    </w:p>
    <w:p w14:paraId="03F76D08" w14:textId="77777777" w:rsidR="00142D21" w:rsidRDefault="00142D21" w:rsidP="00BF2507">
      <w:pPr>
        <w:ind w:hanging="90"/>
      </w:pPr>
    </w:p>
    <w:p w14:paraId="461E70D9" w14:textId="77777777" w:rsidR="00BF2507" w:rsidRDefault="00BF2507" w:rsidP="00BF2507">
      <w:pPr>
        <w:ind w:hanging="90"/>
      </w:pPr>
      <w:r>
        <w:t>______ Give them powerful affirmation.</w:t>
      </w:r>
    </w:p>
    <w:p w14:paraId="18DBFD5E" w14:textId="77777777" w:rsidR="00142D21" w:rsidRDefault="00142D21" w:rsidP="00BF2507">
      <w:pPr>
        <w:ind w:hanging="90"/>
      </w:pPr>
    </w:p>
    <w:p w14:paraId="4A93AC08" w14:textId="77777777" w:rsidR="00BF2507" w:rsidRDefault="00BF2507" w:rsidP="00BF2507">
      <w:pPr>
        <w:ind w:left="540" w:hanging="630"/>
      </w:pPr>
      <w:r>
        <w:t>______ Make sure your child knows that they can’t step into the house unless they break off completely with their friends.</w:t>
      </w:r>
    </w:p>
    <w:p w14:paraId="1E3B812E" w14:textId="77777777" w:rsidR="00BF2507" w:rsidRDefault="00BF2507" w:rsidP="00BF2507">
      <w:pPr>
        <w:ind w:hanging="90"/>
      </w:pPr>
    </w:p>
    <w:p w14:paraId="6BD7861E" w14:textId="77777777" w:rsidR="00BF2507" w:rsidRDefault="00BF2507" w:rsidP="00BF2507">
      <w:pPr>
        <w:ind w:hanging="90"/>
      </w:pPr>
      <w:r>
        <w:t>______ Communicate to your child that they are more important than what they have done.</w:t>
      </w:r>
    </w:p>
    <w:p w14:paraId="464126E2" w14:textId="77777777" w:rsidR="00142D21" w:rsidRDefault="00142D21" w:rsidP="00BF2507">
      <w:pPr>
        <w:ind w:hanging="90"/>
      </w:pPr>
    </w:p>
    <w:p w14:paraId="4C7D7ADA" w14:textId="77777777" w:rsidR="00297304" w:rsidRDefault="00297304" w:rsidP="00297304">
      <w:pPr>
        <w:tabs>
          <w:tab w:val="left" w:pos="90"/>
          <w:tab w:val="left" w:pos="180"/>
        </w:tabs>
        <w:ind w:left="540" w:hanging="630"/>
      </w:pPr>
      <w:r>
        <w:t>______ Create an intimacy that enables sharing at an emotional level, such as one-on-one special times, regular outings, etc.</w:t>
      </w:r>
    </w:p>
    <w:p w14:paraId="04DED35E" w14:textId="77777777" w:rsidR="00142D21" w:rsidRDefault="00142D21" w:rsidP="00297304">
      <w:pPr>
        <w:tabs>
          <w:tab w:val="left" w:pos="90"/>
          <w:tab w:val="left" w:pos="180"/>
        </w:tabs>
        <w:ind w:left="540" w:hanging="630"/>
      </w:pPr>
      <w:bookmarkStart w:id="0" w:name="_GoBack"/>
      <w:bookmarkEnd w:id="0"/>
    </w:p>
    <w:p w14:paraId="735F6C47" w14:textId="77777777" w:rsidR="00297304" w:rsidRDefault="00297304" w:rsidP="00BF2507">
      <w:pPr>
        <w:ind w:hanging="90"/>
      </w:pPr>
      <w:r>
        <w:t>______ Keep your patience.</w:t>
      </w:r>
      <w:r w:rsidR="00620601">
        <w:t xml:space="preserve"> </w:t>
      </w:r>
    </w:p>
    <w:p w14:paraId="2EC9C34D" w14:textId="77777777" w:rsidR="00297304" w:rsidRDefault="00297304" w:rsidP="00BF2507">
      <w:pPr>
        <w:ind w:hanging="90"/>
      </w:pPr>
    </w:p>
    <w:p w14:paraId="0D561CD8" w14:textId="77777777" w:rsidR="00297304" w:rsidRDefault="00620601" w:rsidP="00BF2507">
      <w:pPr>
        <w:ind w:hanging="90"/>
      </w:pPr>
      <w:r>
        <w:t xml:space="preserve">  </w:t>
      </w:r>
    </w:p>
    <w:p w14:paraId="3B9D42F7" w14:textId="77777777" w:rsidR="00E9495E" w:rsidRDefault="00E9495E" w:rsidP="002D6BB8">
      <w:pPr>
        <w:tabs>
          <w:tab w:val="left" w:pos="0"/>
        </w:tabs>
        <w:ind w:hanging="90"/>
      </w:pPr>
    </w:p>
    <w:sectPr w:rsidR="00E9495E" w:rsidSect="00297304">
      <w:footerReference w:type="even" r:id="rId8"/>
      <w:footerReference w:type="default" r:id="rId9"/>
      <w:pgSz w:w="12240" w:h="15840"/>
      <w:pgMar w:top="1440" w:right="1350" w:bottom="1440" w:left="16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B88C7" w14:textId="77777777" w:rsidR="00297304" w:rsidRDefault="00297304" w:rsidP="00D85561">
      <w:r>
        <w:separator/>
      </w:r>
    </w:p>
  </w:endnote>
  <w:endnote w:type="continuationSeparator" w:id="0">
    <w:p w14:paraId="240E321B" w14:textId="77777777" w:rsidR="00297304" w:rsidRDefault="00297304" w:rsidP="00D8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CA791" w14:textId="77777777" w:rsidR="00297304" w:rsidRDefault="00297304" w:rsidP="00D85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551E66" w14:textId="77777777" w:rsidR="00297304" w:rsidRDefault="00297304" w:rsidP="00D855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10BD7" w14:textId="77777777" w:rsidR="00297304" w:rsidRDefault="00297304" w:rsidP="00D85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2D21">
      <w:rPr>
        <w:rStyle w:val="PageNumber"/>
        <w:noProof/>
      </w:rPr>
      <w:t>1</w:t>
    </w:r>
    <w:r>
      <w:rPr>
        <w:rStyle w:val="PageNumber"/>
      </w:rPr>
      <w:fldChar w:fldCharType="end"/>
    </w:r>
  </w:p>
  <w:p w14:paraId="71801F8E" w14:textId="77777777" w:rsidR="00297304" w:rsidRDefault="00297304" w:rsidP="00D8556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ED5EC" w14:textId="77777777" w:rsidR="00297304" w:rsidRDefault="00297304" w:rsidP="00D85561">
      <w:r>
        <w:separator/>
      </w:r>
    </w:p>
  </w:footnote>
  <w:footnote w:type="continuationSeparator" w:id="0">
    <w:p w14:paraId="1C137EEA" w14:textId="77777777" w:rsidR="00297304" w:rsidRDefault="00297304" w:rsidP="00D855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E2002"/>
    <w:multiLevelType w:val="hybridMultilevel"/>
    <w:tmpl w:val="57A020DE"/>
    <w:lvl w:ilvl="0" w:tplc="3BF6D1DA">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E6"/>
    <w:rsid w:val="000471E6"/>
    <w:rsid w:val="000654F5"/>
    <w:rsid w:val="00142D21"/>
    <w:rsid w:val="00297304"/>
    <w:rsid w:val="002D6BB8"/>
    <w:rsid w:val="00377DC4"/>
    <w:rsid w:val="00620601"/>
    <w:rsid w:val="00892B06"/>
    <w:rsid w:val="00BF2507"/>
    <w:rsid w:val="00C528A3"/>
    <w:rsid w:val="00C65FE2"/>
    <w:rsid w:val="00D85561"/>
    <w:rsid w:val="00E94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BDF9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1E6"/>
    <w:pPr>
      <w:ind w:left="720"/>
      <w:contextualSpacing/>
    </w:pPr>
  </w:style>
  <w:style w:type="paragraph" w:styleId="Footer">
    <w:name w:val="footer"/>
    <w:basedOn w:val="Normal"/>
    <w:link w:val="FooterChar"/>
    <w:uiPriority w:val="99"/>
    <w:unhideWhenUsed/>
    <w:rsid w:val="00D85561"/>
    <w:pPr>
      <w:tabs>
        <w:tab w:val="center" w:pos="4320"/>
        <w:tab w:val="right" w:pos="8640"/>
      </w:tabs>
    </w:pPr>
  </w:style>
  <w:style w:type="character" w:customStyle="1" w:styleId="FooterChar">
    <w:name w:val="Footer Char"/>
    <w:basedOn w:val="DefaultParagraphFont"/>
    <w:link w:val="Footer"/>
    <w:uiPriority w:val="99"/>
    <w:rsid w:val="00D85561"/>
  </w:style>
  <w:style w:type="character" w:styleId="PageNumber">
    <w:name w:val="page number"/>
    <w:basedOn w:val="DefaultParagraphFont"/>
    <w:uiPriority w:val="99"/>
    <w:semiHidden/>
    <w:unhideWhenUsed/>
    <w:rsid w:val="00D855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1E6"/>
    <w:pPr>
      <w:ind w:left="720"/>
      <w:contextualSpacing/>
    </w:pPr>
  </w:style>
  <w:style w:type="paragraph" w:styleId="Footer">
    <w:name w:val="footer"/>
    <w:basedOn w:val="Normal"/>
    <w:link w:val="FooterChar"/>
    <w:uiPriority w:val="99"/>
    <w:unhideWhenUsed/>
    <w:rsid w:val="00D85561"/>
    <w:pPr>
      <w:tabs>
        <w:tab w:val="center" w:pos="4320"/>
        <w:tab w:val="right" w:pos="8640"/>
      </w:tabs>
    </w:pPr>
  </w:style>
  <w:style w:type="character" w:customStyle="1" w:styleId="FooterChar">
    <w:name w:val="Footer Char"/>
    <w:basedOn w:val="DefaultParagraphFont"/>
    <w:link w:val="Footer"/>
    <w:uiPriority w:val="99"/>
    <w:rsid w:val="00D85561"/>
  </w:style>
  <w:style w:type="character" w:styleId="PageNumber">
    <w:name w:val="page number"/>
    <w:basedOn w:val="DefaultParagraphFont"/>
    <w:uiPriority w:val="99"/>
    <w:semiHidden/>
    <w:unhideWhenUsed/>
    <w:rsid w:val="00D85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538</Words>
  <Characters>3072</Characters>
  <Application>Microsoft Macintosh Word</Application>
  <DocSecurity>0</DocSecurity>
  <Lines>25</Lines>
  <Paragraphs>7</Paragraphs>
  <ScaleCrop>false</ScaleCrop>
  <Company>General Confernce</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Koh</dc:creator>
  <cp:keywords/>
  <dc:description/>
  <cp:lastModifiedBy>Linda Koh</cp:lastModifiedBy>
  <cp:revision>2</cp:revision>
  <dcterms:created xsi:type="dcterms:W3CDTF">2015-10-01T13:23:00Z</dcterms:created>
  <dcterms:modified xsi:type="dcterms:W3CDTF">2015-10-04T22:02:00Z</dcterms:modified>
</cp:coreProperties>
</file>