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348EC" w14:textId="77777777" w:rsidR="00E67BA1" w:rsidRDefault="00E67BA1" w:rsidP="00E67BA1">
      <w:pPr>
        <w:ind w:left="-540"/>
        <w:rPr>
          <w:b/>
        </w:rPr>
      </w:pPr>
      <w:r>
        <w:rPr>
          <w:b/>
        </w:rPr>
        <w:t>GCCHM Leadership Certification</w:t>
      </w:r>
    </w:p>
    <w:p w14:paraId="531148B8" w14:textId="77777777" w:rsidR="00E67BA1" w:rsidRDefault="00E67BA1" w:rsidP="00E67BA1">
      <w:pPr>
        <w:ind w:left="-540"/>
        <w:rPr>
          <w:b/>
        </w:rPr>
      </w:pPr>
      <w:r>
        <w:rPr>
          <w:b/>
        </w:rPr>
        <w:t>Level VII, Course #2</w:t>
      </w:r>
    </w:p>
    <w:p w14:paraId="591FA385" w14:textId="77777777" w:rsidR="00E67BA1" w:rsidRDefault="00E67BA1" w:rsidP="00E67BA1">
      <w:pPr>
        <w:ind w:left="-540" w:firstLine="1260"/>
        <w:jc w:val="center"/>
        <w:rPr>
          <w:b/>
        </w:rPr>
      </w:pPr>
      <w:r>
        <w:rPr>
          <w:b/>
        </w:rPr>
        <w:t xml:space="preserve">TIPS FOR WORKING WITH SPECIAL-NEEDS TEENAGERS </w:t>
      </w:r>
    </w:p>
    <w:p w14:paraId="2DD10CA5" w14:textId="77777777" w:rsidR="00E67BA1" w:rsidRPr="00AB20EF" w:rsidRDefault="00E67BA1" w:rsidP="00E67BA1">
      <w:pPr>
        <w:ind w:left="-540" w:firstLine="1260"/>
        <w:jc w:val="center"/>
        <w:rPr>
          <w:b/>
        </w:rPr>
      </w:pPr>
      <w:r w:rsidRPr="00AB20EF">
        <w:rPr>
          <w:b/>
        </w:rPr>
        <w:t>Linda Mei Lin Koh, GC Children’s Ministries</w:t>
      </w:r>
    </w:p>
    <w:p w14:paraId="47DEDBED" w14:textId="77777777" w:rsidR="00E67BA1" w:rsidRPr="00AB20EF" w:rsidRDefault="00E67BA1" w:rsidP="00E67BA1">
      <w:pPr>
        <w:ind w:left="-540" w:firstLine="1260"/>
        <w:jc w:val="center"/>
        <w:rPr>
          <w:b/>
        </w:rPr>
      </w:pPr>
      <w:r w:rsidRPr="00AB20EF">
        <w:rPr>
          <w:b/>
        </w:rPr>
        <w:t>(Presenter’s Notes)</w:t>
      </w:r>
    </w:p>
    <w:p w14:paraId="4BA7DF99" w14:textId="77777777" w:rsidR="00E67BA1" w:rsidRDefault="00E67BA1" w:rsidP="00E67BA1">
      <w:pPr>
        <w:ind w:left="-540" w:firstLine="1260"/>
        <w:jc w:val="center"/>
        <w:rPr>
          <w:b/>
          <w:sz w:val="22"/>
        </w:rPr>
      </w:pPr>
    </w:p>
    <w:p w14:paraId="0239DBE2" w14:textId="77777777" w:rsidR="00E67BA1" w:rsidRDefault="00E67BA1" w:rsidP="00E67BA1">
      <w:pPr>
        <w:ind w:left="-540" w:firstLine="1260"/>
        <w:jc w:val="center"/>
        <w:rPr>
          <w:b/>
          <w:sz w:val="22"/>
        </w:rPr>
      </w:pPr>
    </w:p>
    <w:p w14:paraId="00B524C7" w14:textId="77777777" w:rsidR="00E67BA1" w:rsidRDefault="00E67BA1" w:rsidP="00E67BA1">
      <w:pPr>
        <w:ind w:left="-540" w:firstLine="1260"/>
        <w:jc w:val="center"/>
        <w:rPr>
          <w:b/>
          <w:sz w:val="22"/>
        </w:rPr>
      </w:pPr>
    </w:p>
    <w:p w14:paraId="40509833" w14:textId="77777777" w:rsidR="00E67BA1" w:rsidRDefault="00E67BA1" w:rsidP="00E67BA1">
      <w:pPr>
        <w:ind w:left="-450"/>
        <w:rPr>
          <w:b/>
          <w:sz w:val="28"/>
        </w:rPr>
      </w:pPr>
      <w:r>
        <w:rPr>
          <w:b/>
          <w:sz w:val="28"/>
        </w:rPr>
        <w:t>INTRODUCTION</w:t>
      </w:r>
    </w:p>
    <w:p w14:paraId="6EEBA5F3" w14:textId="77777777" w:rsidR="00E67BA1" w:rsidRDefault="00E67BA1" w:rsidP="00E67BA1">
      <w:pPr>
        <w:ind w:left="-450"/>
        <w:rPr>
          <w:b/>
          <w:sz w:val="28"/>
        </w:rPr>
      </w:pPr>
    </w:p>
    <w:p w14:paraId="614A48AC" w14:textId="77777777" w:rsidR="00E67BA1" w:rsidRDefault="00E67BA1" w:rsidP="00E67BA1">
      <w:pPr>
        <w:ind w:left="-450"/>
      </w:pPr>
      <w:r w:rsidRPr="00E67BA1">
        <w:t>Nine years ago, John Pape</w:t>
      </w:r>
      <w:r>
        <w:t xml:space="preserve"> and his </w:t>
      </w:r>
      <w:r w:rsidRPr="00E67BA1">
        <w:t xml:space="preserve">family received some crushing news. </w:t>
      </w:r>
      <w:r>
        <w:t>His</w:t>
      </w:r>
      <w:r w:rsidRPr="00E67BA1">
        <w:t xml:space="preserve"> son Drew, who was almost 2, had a little-known genetic syndrome called 22q. It’s a micro-de</w:t>
      </w:r>
      <w:r>
        <w:t>letion of the 22nd chromosome (they</w:t>
      </w:r>
      <w:r w:rsidRPr="00E67BA1">
        <w:t xml:space="preserve"> don’t understand it, either). On the one hand, </w:t>
      </w:r>
      <w:r>
        <w:t>they</w:t>
      </w:r>
      <w:r w:rsidRPr="00E67BA1">
        <w:t xml:space="preserve"> were relieved to finally have a diagnosis that explained his missed developmental milestones. On the other hand, something was wrong, and </w:t>
      </w:r>
      <w:r>
        <w:t>they</w:t>
      </w:r>
      <w:r w:rsidRPr="00E67BA1">
        <w:t xml:space="preserve"> were devastated. (Search “22q” to learn more about our family’s struggle.)</w:t>
      </w:r>
    </w:p>
    <w:p w14:paraId="79D2CFD0" w14:textId="77777777" w:rsidR="00E67BA1" w:rsidRPr="00E67BA1" w:rsidRDefault="00E67BA1" w:rsidP="00E67BA1">
      <w:pPr>
        <w:ind w:left="-450"/>
      </w:pPr>
    </w:p>
    <w:p w14:paraId="277B5CE5" w14:textId="1026DAAC" w:rsidR="00E67BA1" w:rsidRPr="00E67BA1" w:rsidRDefault="00E67BA1" w:rsidP="00E67BA1">
      <w:pPr>
        <w:ind w:left="-450"/>
      </w:pPr>
      <w:r>
        <w:t>He has</w:t>
      </w:r>
      <w:r w:rsidRPr="00E67BA1">
        <w:t xml:space="preserve"> asked God many times to heal </w:t>
      </w:r>
      <w:r>
        <w:t>his</w:t>
      </w:r>
      <w:r w:rsidRPr="00E67BA1">
        <w:t xml:space="preserve"> son. </w:t>
      </w:r>
      <w:r>
        <w:t>He has</w:t>
      </w:r>
      <w:r w:rsidRPr="00E67BA1">
        <w:t xml:space="preserve"> prayed and wrestled with this a lot. However, </w:t>
      </w:r>
      <w:r w:rsidR="00DD60C9">
        <w:t xml:space="preserve">today, </w:t>
      </w:r>
      <w:r>
        <w:t>he’s</w:t>
      </w:r>
      <w:r w:rsidRPr="00E67BA1">
        <w:t xml:space="preserve"> blessed and even thankful for the lessons </w:t>
      </w:r>
      <w:r>
        <w:t>he has</w:t>
      </w:r>
      <w:r w:rsidRPr="00E67BA1">
        <w:t xml:space="preserve"> learned on this journey. They’ve helped </w:t>
      </w:r>
      <w:r>
        <w:t xml:space="preserve">him </w:t>
      </w:r>
      <w:r w:rsidRPr="00E67BA1">
        <w:t xml:space="preserve">become a better parent and youth worker. Here are 10 tips </w:t>
      </w:r>
      <w:r>
        <w:t xml:space="preserve">he’ll </w:t>
      </w:r>
      <w:r w:rsidRPr="00E67BA1">
        <w:t>like to share:</w:t>
      </w:r>
    </w:p>
    <w:p w14:paraId="42A77A42" w14:textId="77777777" w:rsidR="00E67BA1" w:rsidRPr="00E67BA1" w:rsidRDefault="00E67BA1" w:rsidP="00E67BA1">
      <w:pPr>
        <w:ind w:left="-450"/>
      </w:pPr>
    </w:p>
    <w:p w14:paraId="2E0A113E" w14:textId="77777777" w:rsidR="00CB79A0" w:rsidRDefault="00CB79A0" w:rsidP="00E67BA1">
      <w:pPr>
        <w:ind w:hanging="450"/>
      </w:pPr>
    </w:p>
    <w:p w14:paraId="53443424" w14:textId="5A0465A2" w:rsidR="00866E3D" w:rsidRPr="00DD60C9" w:rsidRDefault="002C6C80" w:rsidP="00E67BA1">
      <w:pPr>
        <w:numPr>
          <w:ilvl w:val="0"/>
          <w:numId w:val="1"/>
        </w:numPr>
        <w:tabs>
          <w:tab w:val="clear" w:pos="720"/>
          <w:tab w:val="num" w:pos="0"/>
        </w:tabs>
        <w:ind w:left="-450" w:firstLine="0"/>
        <w:rPr>
          <w:b/>
          <w:sz w:val="28"/>
        </w:rPr>
      </w:pPr>
      <w:r w:rsidRPr="00DD60C9">
        <w:rPr>
          <w:b/>
          <w:sz w:val="28"/>
        </w:rPr>
        <w:t xml:space="preserve">Treat </w:t>
      </w:r>
      <w:r w:rsidR="00E67BA1" w:rsidRPr="00DD60C9">
        <w:rPr>
          <w:b/>
          <w:sz w:val="28"/>
        </w:rPr>
        <w:t>Kids w</w:t>
      </w:r>
      <w:r w:rsidR="00BA1707" w:rsidRPr="00DD60C9">
        <w:rPr>
          <w:b/>
          <w:sz w:val="28"/>
        </w:rPr>
        <w:t>ith Special Needs a</w:t>
      </w:r>
      <w:r w:rsidR="00DD60C9">
        <w:rPr>
          <w:b/>
          <w:sz w:val="28"/>
        </w:rPr>
        <w:t>s Normal Whenever You Can</w:t>
      </w:r>
      <w:bookmarkStart w:id="0" w:name="_GoBack"/>
      <w:bookmarkEnd w:id="0"/>
    </w:p>
    <w:p w14:paraId="7A9120E4" w14:textId="77777777" w:rsidR="00E67BA1" w:rsidRPr="00E67BA1" w:rsidRDefault="00E67BA1" w:rsidP="00E67BA1">
      <w:pPr>
        <w:ind w:left="-450"/>
        <w:rPr>
          <w:b/>
        </w:rPr>
      </w:pPr>
    </w:p>
    <w:p w14:paraId="2CA7C689" w14:textId="77777777" w:rsidR="00E67BA1" w:rsidRDefault="00E67BA1" w:rsidP="00E67BA1">
      <w:pPr>
        <w:pStyle w:val="ListParagraph"/>
        <w:numPr>
          <w:ilvl w:val="0"/>
          <w:numId w:val="2"/>
        </w:numPr>
      </w:pPr>
      <w:r w:rsidRPr="00E67BA1">
        <w:t xml:space="preserve">Like most boys, Drew loves monster trucks and hates school. He isn’t the same as other kids, but who is? </w:t>
      </w:r>
    </w:p>
    <w:p w14:paraId="3B784B6A" w14:textId="77777777" w:rsidR="00E67BA1" w:rsidRDefault="00E67BA1" w:rsidP="00E67BA1">
      <w:pPr>
        <w:pStyle w:val="ListParagraph"/>
        <w:numPr>
          <w:ilvl w:val="0"/>
          <w:numId w:val="2"/>
        </w:numPr>
      </w:pPr>
      <w:r w:rsidRPr="00E67BA1">
        <w:t xml:space="preserve">He can’t do everything, but he can do most things. </w:t>
      </w:r>
    </w:p>
    <w:p w14:paraId="2C0E107C" w14:textId="4CCCF53D" w:rsidR="00E67BA1" w:rsidRDefault="00E67BA1" w:rsidP="00DD60C9">
      <w:pPr>
        <w:pStyle w:val="ListParagraph"/>
        <w:numPr>
          <w:ilvl w:val="0"/>
          <w:numId w:val="2"/>
        </w:numPr>
      </w:pPr>
      <w:r w:rsidRPr="00E67BA1">
        <w:t>Encourage special-needs kids to participate whenever possible.</w:t>
      </w:r>
    </w:p>
    <w:p w14:paraId="329B1E4B" w14:textId="77777777" w:rsidR="00E67BA1" w:rsidRPr="00E67BA1" w:rsidRDefault="00E67BA1" w:rsidP="00E67BA1">
      <w:pPr>
        <w:ind w:left="-450"/>
      </w:pPr>
    </w:p>
    <w:p w14:paraId="03E5F466" w14:textId="77777777" w:rsidR="00446B85" w:rsidRDefault="00446B85" w:rsidP="00446B85">
      <w:pPr>
        <w:ind w:hanging="450"/>
        <w:rPr>
          <w:b/>
          <w:sz w:val="28"/>
        </w:rPr>
      </w:pPr>
      <w:r w:rsidRPr="00446B85">
        <w:rPr>
          <w:b/>
          <w:sz w:val="28"/>
        </w:rPr>
        <w:t xml:space="preserve">2. Be </w:t>
      </w:r>
      <w:r>
        <w:rPr>
          <w:b/>
          <w:sz w:val="28"/>
        </w:rPr>
        <w:t>Honest When t</w:t>
      </w:r>
      <w:r w:rsidRPr="00446B85">
        <w:rPr>
          <w:b/>
          <w:sz w:val="28"/>
        </w:rPr>
        <w:t>he Fit Isn’t Good</w:t>
      </w:r>
    </w:p>
    <w:p w14:paraId="27DD95AB" w14:textId="77777777" w:rsidR="00446B85" w:rsidRPr="00446B85" w:rsidRDefault="00446B85" w:rsidP="00446B85">
      <w:pPr>
        <w:ind w:hanging="450"/>
        <w:rPr>
          <w:b/>
          <w:sz w:val="28"/>
        </w:rPr>
      </w:pPr>
    </w:p>
    <w:p w14:paraId="7AC385D4" w14:textId="77777777" w:rsidR="00446B85" w:rsidRDefault="00446B85" w:rsidP="00446B85">
      <w:pPr>
        <w:pStyle w:val="ListParagraph"/>
        <w:numPr>
          <w:ilvl w:val="0"/>
          <w:numId w:val="3"/>
        </w:numPr>
      </w:pPr>
      <w:r w:rsidRPr="00446B85">
        <w:t xml:space="preserve">Like most youth groups, </w:t>
      </w:r>
      <w:r>
        <w:t>it</w:t>
      </w:r>
      <w:r w:rsidRPr="00446B85">
        <w:t xml:space="preserve"> can get a bit crazy. Games such as dodgeball are potentially dangerous when kids can’t protect themselves. </w:t>
      </w:r>
    </w:p>
    <w:p w14:paraId="39F20582" w14:textId="77777777" w:rsidR="00446B85" w:rsidRDefault="00446B85" w:rsidP="00446B85">
      <w:pPr>
        <w:pStyle w:val="ListParagraph"/>
        <w:numPr>
          <w:ilvl w:val="0"/>
          <w:numId w:val="3"/>
        </w:numPr>
      </w:pPr>
      <w:r w:rsidRPr="00446B85">
        <w:t xml:space="preserve">Either have an adult sit and watch the game with a student or choose another game. </w:t>
      </w:r>
    </w:p>
    <w:p w14:paraId="14CA30DC" w14:textId="77777777" w:rsidR="00446B85" w:rsidRDefault="00446B85" w:rsidP="00446B85">
      <w:pPr>
        <w:pStyle w:val="ListParagraph"/>
        <w:numPr>
          <w:ilvl w:val="0"/>
          <w:numId w:val="3"/>
        </w:numPr>
      </w:pPr>
      <w:r w:rsidRPr="00446B85">
        <w:t>For the most part, parents prefer honesty about any risks that might be involved.</w:t>
      </w:r>
    </w:p>
    <w:p w14:paraId="29F18D7B" w14:textId="77777777" w:rsidR="00446B85" w:rsidRPr="004F2A75" w:rsidRDefault="00446B85" w:rsidP="00446B85">
      <w:pPr>
        <w:rPr>
          <w:b/>
          <w:sz w:val="28"/>
        </w:rPr>
      </w:pPr>
    </w:p>
    <w:p w14:paraId="32CD5F22" w14:textId="4996A8A1" w:rsidR="004F2A75" w:rsidRPr="004F2A75" w:rsidRDefault="00E05565" w:rsidP="004F2A75">
      <w:pPr>
        <w:ind w:left="-450"/>
      </w:pPr>
      <w:r>
        <w:rPr>
          <w:b/>
          <w:sz w:val="28"/>
        </w:rPr>
        <w:t>3. Focus o</w:t>
      </w:r>
      <w:r w:rsidR="004F2A75" w:rsidRPr="004F2A75">
        <w:rPr>
          <w:b/>
          <w:sz w:val="28"/>
        </w:rPr>
        <w:t>n Teenagers’ Strengths, Not Their Limits</w:t>
      </w:r>
    </w:p>
    <w:p w14:paraId="0BC75EB7" w14:textId="77777777" w:rsidR="004F2A75" w:rsidRDefault="004F2A75" w:rsidP="004F2A75">
      <w:pPr>
        <w:ind w:left="-450"/>
      </w:pPr>
    </w:p>
    <w:p w14:paraId="00FFA627" w14:textId="22D93185" w:rsidR="004F2A75" w:rsidRDefault="004F2A75" w:rsidP="00DD60C9">
      <w:pPr>
        <w:pStyle w:val="ListParagraph"/>
        <w:numPr>
          <w:ilvl w:val="0"/>
          <w:numId w:val="4"/>
        </w:numPr>
      </w:pPr>
      <w:r w:rsidRPr="004F2A75">
        <w:t xml:space="preserve">Every kid knows a lot about something. Find each young person’s specialty and let them use that knowledge and skill. </w:t>
      </w:r>
      <w:r w:rsidR="00DD60C9">
        <w:t xml:space="preserve"> </w:t>
      </w:r>
      <w:r w:rsidRPr="004F2A75">
        <w:t xml:space="preserve">For example, </w:t>
      </w:r>
      <w:r w:rsidR="00DD60C9">
        <w:t>“</w:t>
      </w:r>
      <w:r w:rsidRPr="004F2A75">
        <w:t>my son isn’t afraid to read out loud, so I call on him to read when I can.</w:t>
      </w:r>
      <w:r w:rsidR="00DD60C9">
        <w:t>”</w:t>
      </w:r>
    </w:p>
    <w:p w14:paraId="1B6F4E46" w14:textId="77777777" w:rsidR="00DD60C9" w:rsidRDefault="00DD60C9" w:rsidP="00DD60C9">
      <w:pPr>
        <w:pStyle w:val="ListParagraph"/>
        <w:ind w:left="270"/>
      </w:pPr>
    </w:p>
    <w:p w14:paraId="1DF26575" w14:textId="4E03B4F3" w:rsidR="00E05565" w:rsidRDefault="00E05565" w:rsidP="00E05565">
      <w:pPr>
        <w:ind w:left="-450"/>
        <w:rPr>
          <w:b/>
          <w:sz w:val="28"/>
        </w:rPr>
      </w:pPr>
      <w:r w:rsidRPr="00E05565">
        <w:rPr>
          <w:b/>
          <w:sz w:val="28"/>
        </w:rPr>
        <w:t xml:space="preserve">4. </w:t>
      </w:r>
      <w:r w:rsidR="00274E2E">
        <w:rPr>
          <w:b/>
          <w:sz w:val="28"/>
        </w:rPr>
        <w:tab/>
      </w:r>
      <w:r w:rsidRPr="00E05565">
        <w:rPr>
          <w:b/>
          <w:sz w:val="28"/>
        </w:rPr>
        <w:t xml:space="preserve">View </w:t>
      </w:r>
      <w:r>
        <w:rPr>
          <w:b/>
          <w:sz w:val="28"/>
        </w:rPr>
        <w:t>All Aspects o</w:t>
      </w:r>
      <w:r w:rsidR="00BA1707">
        <w:rPr>
          <w:b/>
          <w:sz w:val="28"/>
        </w:rPr>
        <w:t>f Youth Group f</w:t>
      </w:r>
      <w:r w:rsidRPr="00E05565">
        <w:rPr>
          <w:b/>
          <w:sz w:val="28"/>
        </w:rPr>
        <w:t>rom The Pe</w:t>
      </w:r>
      <w:r w:rsidR="00DD60C9">
        <w:rPr>
          <w:b/>
          <w:sz w:val="28"/>
        </w:rPr>
        <w:t>rspective o</w:t>
      </w:r>
      <w:r w:rsidR="00274E2E">
        <w:rPr>
          <w:b/>
          <w:sz w:val="28"/>
        </w:rPr>
        <w:t>f Special-Needs Kids</w:t>
      </w:r>
    </w:p>
    <w:p w14:paraId="113CF3D4" w14:textId="77777777" w:rsidR="00C35CC4" w:rsidRDefault="00C35CC4" w:rsidP="00E05565">
      <w:pPr>
        <w:ind w:left="-450"/>
        <w:rPr>
          <w:b/>
          <w:sz w:val="28"/>
        </w:rPr>
      </w:pPr>
    </w:p>
    <w:p w14:paraId="6A62B7B2" w14:textId="1C9AEF30" w:rsidR="00C35CC4" w:rsidRDefault="00C35CC4" w:rsidP="00C35CC4">
      <w:pPr>
        <w:ind w:left="10"/>
        <w:rPr>
          <w:sz w:val="28"/>
        </w:rPr>
      </w:pPr>
      <w:r w:rsidRPr="00C35CC4">
        <w:rPr>
          <w:sz w:val="28"/>
        </w:rPr>
        <w:t xml:space="preserve">For example, </w:t>
      </w:r>
      <w:proofErr w:type="gramStart"/>
      <w:r w:rsidRPr="00C35CC4">
        <w:rPr>
          <w:sz w:val="28"/>
        </w:rPr>
        <w:t>Tina,*</w:t>
      </w:r>
      <w:proofErr w:type="gramEnd"/>
      <w:r w:rsidRPr="00C35CC4">
        <w:rPr>
          <w:sz w:val="28"/>
        </w:rPr>
        <w:t xml:space="preserve"> a high schooler who’s in a wheelchair, couldn’t reach the snack counter in </w:t>
      </w:r>
      <w:r w:rsidR="00DD60C9">
        <w:rPr>
          <w:sz w:val="28"/>
        </w:rPr>
        <w:t>the</w:t>
      </w:r>
      <w:r w:rsidRPr="00C35CC4">
        <w:rPr>
          <w:sz w:val="28"/>
        </w:rPr>
        <w:t xml:space="preserve"> youth room, so </w:t>
      </w:r>
      <w:r w:rsidR="00DD60C9">
        <w:rPr>
          <w:sz w:val="28"/>
        </w:rPr>
        <w:t>they</w:t>
      </w:r>
      <w:r w:rsidRPr="00C35CC4">
        <w:rPr>
          <w:sz w:val="28"/>
        </w:rPr>
        <w:t xml:space="preserve"> made some adjustments</w:t>
      </w:r>
      <w:r>
        <w:rPr>
          <w:sz w:val="28"/>
        </w:rPr>
        <w:t>.</w:t>
      </w:r>
    </w:p>
    <w:p w14:paraId="42360852" w14:textId="77777777" w:rsidR="00C35CC4" w:rsidRDefault="00C35CC4" w:rsidP="00DD60C9">
      <w:pPr>
        <w:rPr>
          <w:sz w:val="28"/>
        </w:rPr>
      </w:pPr>
    </w:p>
    <w:p w14:paraId="0B015126" w14:textId="7ED6D4F2" w:rsidR="00274E2E" w:rsidRDefault="00C35CC4" w:rsidP="00DD60C9">
      <w:pPr>
        <w:ind w:left="10" w:hanging="460"/>
        <w:rPr>
          <w:b/>
          <w:bCs/>
          <w:sz w:val="28"/>
        </w:rPr>
      </w:pPr>
      <w:r w:rsidRPr="00C35CC4">
        <w:rPr>
          <w:b/>
          <w:bCs/>
          <w:sz w:val="28"/>
        </w:rPr>
        <w:t xml:space="preserve">5. </w:t>
      </w:r>
      <w:r w:rsidR="00274E2E">
        <w:rPr>
          <w:b/>
          <w:bCs/>
          <w:sz w:val="28"/>
        </w:rPr>
        <w:tab/>
      </w:r>
      <w:r w:rsidRPr="00C35CC4">
        <w:rPr>
          <w:b/>
          <w:bCs/>
          <w:sz w:val="28"/>
        </w:rPr>
        <w:t>Encou</w:t>
      </w:r>
      <w:r w:rsidR="00BA1707">
        <w:rPr>
          <w:b/>
          <w:bCs/>
          <w:sz w:val="28"/>
        </w:rPr>
        <w:t>rage Friendship—and Be a</w:t>
      </w:r>
      <w:r w:rsidR="00274E2E">
        <w:rPr>
          <w:b/>
          <w:bCs/>
          <w:sz w:val="28"/>
        </w:rPr>
        <w:t xml:space="preserve"> Friend</w:t>
      </w:r>
      <w:r w:rsidRPr="00C35CC4">
        <w:rPr>
          <w:b/>
          <w:bCs/>
          <w:sz w:val="28"/>
        </w:rPr>
        <w:t xml:space="preserve"> </w:t>
      </w:r>
    </w:p>
    <w:p w14:paraId="12B43B92" w14:textId="77777777" w:rsidR="00DD60C9" w:rsidRDefault="00DD60C9" w:rsidP="00DD60C9">
      <w:pPr>
        <w:ind w:left="10" w:hanging="460"/>
        <w:rPr>
          <w:b/>
          <w:bCs/>
          <w:sz w:val="28"/>
        </w:rPr>
      </w:pPr>
    </w:p>
    <w:p w14:paraId="43864736" w14:textId="77777777" w:rsidR="00274E2E" w:rsidRDefault="00287EDC" w:rsidP="00274E2E">
      <w:pPr>
        <w:pStyle w:val="ListParagraph"/>
        <w:numPr>
          <w:ilvl w:val="0"/>
          <w:numId w:val="4"/>
        </w:numPr>
        <w:tabs>
          <w:tab w:val="left" w:pos="1080"/>
        </w:tabs>
      </w:pPr>
      <w:r w:rsidRPr="00274E2E">
        <w:t xml:space="preserve">Every kid needs friends. For special-needs kids, friends are tough to find. </w:t>
      </w:r>
    </w:p>
    <w:p w14:paraId="62271BBD" w14:textId="77777777" w:rsidR="00274E2E" w:rsidRDefault="00287EDC" w:rsidP="00274E2E">
      <w:pPr>
        <w:pStyle w:val="ListParagraph"/>
        <w:numPr>
          <w:ilvl w:val="0"/>
          <w:numId w:val="4"/>
        </w:numPr>
        <w:tabs>
          <w:tab w:val="left" w:pos="1080"/>
        </w:tabs>
      </w:pPr>
      <w:r w:rsidRPr="00274E2E">
        <w:t xml:space="preserve">Leaders need to get to know the young person, too. </w:t>
      </w:r>
    </w:p>
    <w:p w14:paraId="6861EF53" w14:textId="1160095D" w:rsidR="00BA349D" w:rsidRPr="00274E2E" w:rsidRDefault="00287EDC" w:rsidP="00274E2E">
      <w:pPr>
        <w:pStyle w:val="ListParagraph"/>
        <w:numPr>
          <w:ilvl w:val="0"/>
          <w:numId w:val="4"/>
        </w:numPr>
        <w:tabs>
          <w:tab w:val="left" w:pos="1080"/>
        </w:tabs>
      </w:pPr>
      <w:r w:rsidRPr="00274E2E">
        <w:t>Work to find something you both enjoy.</w:t>
      </w:r>
    </w:p>
    <w:p w14:paraId="4C92DFEB" w14:textId="77777777" w:rsidR="00274E2E" w:rsidRPr="00274E2E" w:rsidRDefault="00274E2E" w:rsidP="00274E2E">
      <w:pPr>
        <w:tabs>
          <w:tab w:val="num" w:pos="0"/>
          <w:tab w:val="left" w:pos="270"/>
          <w:tab w:val="left" w:pos="1080"/>
        </w:tabs>
        <w:ind w:left="-90"/>
      </w:pPr>
    </w:p>
    <w:p w14:paraId="59AF49D9" w14:textId="3378CF2B" w:rsidR="00274E2E" w:rsidRPr="00274E2E" w:rsidRDefault="00DD60C9" w:rsidP="00274E2E">
      <w:pPr>
        <w:tabs>
          <w:tab w:val="num" w:pos="0"/>
          <w:tab w:val="left" w:pos="270"/>
          <w:tab w:val="left" w:pos="1080"/>
        </w:tabs>
        <w:ind w:left="-90"/>
      </w:pPr>
      <w:r>
        <w:t>“</w:t>
      </w:r>
      <w:r w:rsidR="00274E2E" w:rsidRPr="00274E2E">
        <w:t xml:space="preserve">One of the coolest things I’ve seen at church was when a kid took Sam*, an autistic boy, under his wing and led him to a small group. Later I pulled that kid aside and thanked him for being a friend to Sam. I struggled to befriend Sam until I found common ground with him (Pokémon Go—don’t judge!). </w:t>
      </w:r>
    </w:p>
    <w:p w14:paraId="38A03E4C" w14:textId="77777777" w:rsidR="00274E2E" w:rsidRPr="00C35CC4" w:rsidRDefault="00274E2E" w:rsidP="00274E2E">
      <w:pPr>
        <w:tabs>
          <w:tab w:val="num" w:pos="0"/>
          <w:tab w:val="left" w:pos="270"/>
          <w:tab w:val="left" w:pos="1080"/>
        </w:tabs>
        <w:ind w:left="-90"/>
        <w:rPr>
          <w:sz w:val="28"/>
        </w:rPr>
      </w:pPr>
    </w:p>
    <w:p w14:paraId="093F41AF" w14:textId="5F1C2286" w:rsidR="00274E2E" w:rsidRDefault="00274E2E" w:rsidP="00274E2E">
      <w:pPr>
        <w:tabs>
          <w:tab w:val="num" w:pos="0"/>
          <w:tab w:val="left" w:pos="270"/>
          <w:tab w:val="left" w:pos="1080"/>
        </w:tabs>
        <w:ind w:left="-90" w:hanging="360"/>
        <w:rPr>
          <w:b/>
          <w:bCs/>
          <w:sz w:val="28"/>
        </w:rPr>
      </w:pPr>
      <w:r>
        <w:rPr>
          <w:b/>
          <w:bCs/>
          <w:sz w:val="28"/>
        </w:rPr>
        <w:t xml:space="preserve">6. </w:t>
      </w:r>
      <w:r>
        <w:rPr>
          <w:b/>
          <w:bCs/>
          <w:sz w:val="28"/>
        </w:rPr>
        <w:tab/>
        <w:t>Enjoy the Journey</w:t>
      </w:r>
    </w:p>
    <w:p w14:paraId="5565618B" w14:textId="77777777" w:rsidR="00274E2E" w:rsidRDefault="00274E2E" w:rsidP="00274E2E">
      <w:pPr>
        <w:tabs>
          <w:tab w:val="num" w:pos="0"/>
          <w:tab w:val="left" w:pos="270"/>
          <w:tab w:val="left" w:pos="1080"/>
        </w:tabs>
        <w:ind w:left="-90" w:hanging="360"/>
        <w:rPr>
          <w:b/>
          <w:bCs/>
          <w:sz w:val="28"/>
        </w:rPr>
      </w:pPr>
    </w:p>
    <w:p w14:paraId="35AAB8BF" w14:textId="580AC8A0" w:rsidR="00274E2E" w:rsidRPr="00274E2E" w:rsidRDefault="00274E2E" w:rsidP="00274E2E">
      <w:pPr>
        <w:tabs>
          <w:tab w:val="num" w:pos="0"/>
          <w:tab w:val="left" w:pos="270"/>
          <w:tab w:val="left" w:pos="1080"/>
        </w:tabs>
        <w:ind w:left="-90" w:hanging="360"/>
        <w:rPr>
          <w:bCs/>
        </w:rPr>
      </w:pPr>
      <w:r>
        <w:rPr>
          <w:b/>
          <w:bCs/>
          <w:sz w:val="28"/>
        </w:rPr>
        <w:tab/>
      </w:r>
      <w:r w:rsidRPr="00274E2E">
        <w:rPr>
          <w:bCs/>
        </w:rPr>
        <w:t>Sam now loves coming to youth group, which is a first for him. Another first: In a reindeer race, he was pulled around the gym on a bed sheet. His team won and had a blast. Sam came to a lock-in, spending his first night away from home. He raked leaves for his first service project. That’s a lot of firsts we’ve experienced to</w:t>
      </w:r>
      <w:r>
        <w:rPr>
          <w:bCs/>
        </w:rPr>
        <w:t>gether, and we’ve enjoyed every</w:t>
      </w:r>
      <w:r w:rsidRPr="00274E2E">
        <w:rPr>
          <w:bCs/>
        </w:rPr>
        <w:t>one.</w:t>
      </w:r>
    </w:p>
    <w:p w14:paraId="2D5BFCCB" w14:textId="3CFDD5C8" w:rsidR="00274E2E" w:rsidRDefault="00274E2E" w:rsidP="00274E2E">
      <w:pPr>
        <w:tabs>
          <w:tab w:val="num" w:pos="0"/>
          <w:tab w:val="left" w:pos="270"/>
          <w:tab w:val="left" w:pos="1080"/>
        </w:tabs>
        <w:ind w:left="-90" w:hanging="360"/>
        <w:rPr>
          <w:bCs/>
        </w:rPr>
      </w:pPr>
    </w:p>
    <w:p w14:paraId="35CE7BD6" w14:textId="30298822" w:rsidR="00274E2E" w:rsidRPr="00274E2E" w:rsidRDefault="00274E2E" w:rsidP="00274E2E">
      <w:pPr>
        <w:tabs>
          <w:tab w:val="num" w:pos="0"/>
          <w:tab w:val="left" w:pos="270"/>
          <w:tab w:val="left" w:pos="1080"/>
        </w:tabs>
        <w:ind w:left="-90" w:hanging="360"/>
        <w:rPr>
          <w:bCs/>
          <w:sz w:val="28"/>
        </w:rPr>
      </w:pPr>
      <w:r>
        <w:rPr>
          <w:b/>
          <w:bCs/>
          <w:sz w:val="28"/>
        </w:rPr>
        <w:t xml:space="preserve">7. </w:t>
      </w:r>
      <w:r>
        <w:rPr>
          <w:b/>
          <w:bCs/>
          <w:sz w:val="28"/>
        </w:rPr>
        <w:tab/>
        <w:t>Realize That Caring f</w:t>
      </w:r>
      <w:r w:rsidRPr="00274E2E">
        <w:rPr>
          <w:b/>
          <w:bCs/>
          <w:sz w:val="28"/>
        </w:rPr>
        <w:t>or One Perso</w:t>
      </w:r>
      <w:r>
        <w:rPr>
          <w:b/>
          <w:bCs/>
          <w:sz w:val="28"/>
        </w:rPr>
        <w:t>n Communicates Care to Everyone</w:t>
      </w:r>
    </w:p>
    <w:p w14:paraId="0E3F5EEE" w14:textId="77777777" w:rsidR="00274E2E" w:rsidRDefault="00274E2E" w:rsidP="00274E2E">
      <w:pPr>
        <w:tabs>
          <w:tab w:val="num" w:pos="90"/>
          <w:tab w:val="num" w:pos="270"/>
          <w:tab w:val="left" w:pos="1080"/>
        </w:tabs>
        <w:ind w:left="-90"/>
        <w:rPr>
          <w:bCs/>
        </w:rPr>
      </w:pPr>
    </w:p>
    <w:p w14:paraId="0CD00158" w14:textId="77777777" w:rsidR="00274E2E" w:rsidRDefault="00287EDC" w:rsidP="00274E2E">
      <w:pPr>
        <w:pStyle w:val="ListParagraph"/>
        <w:numPr>
          <w:ilvl w:val="0"/>
          <w:numId w:val="7"/>
        </w:numPr>
        <w:tabs>
          <w:tab w:val="num" w:pos="270"/>
          <w:tab w:val="left" w:pos="1080"/>
        </w:tabs>
        <w:ind w:hanging="720"/>
        <w:rPr>
          <w:bCs/>
        </w:rPr>
      </w:pPr>
      <w:r w:rsidRPr="00274E2E">
        <w:rPr>
          <w:bCs/>
        </w:rPr>
        <w:t>When you show students that special-needs kids are welco</w:t>
      </w:r>
      <w:r w:rsidR="00274E2E">
        <w:rPr>
          <w:bCs/>
        </w:rPr>
        <w:t>me and valued, you let everyone</w:t>
      </w:r>
    </w:p>
    <w:p w14:paraId="24A2FE43" w14:textId="77777777" w:rsidR="00274E2E" w:rsidRDefault="00287EDC" w:rsidP="00274E2E">
      <w:pPr>
        <w:pStyle w:val="ListParagraph"/>
        <w:tabs>
          <w:tab w:val="num" w:pos="270"/>
          <w:tab w:val="left" w:pos="1080"/>
        </w:tabs>
        <w:ind w:left="270"/>
        <w:rPr>
          <w:bCs/>
        </w:rPr>
      </w:pPr>
      <w:r w:rsidRPr="00274E2E">
        <w:rPr>
          <w:bCs/>
        </w:rPr>
        <w:t xml:space="preserve">know they’re welcome and valued. </w:t>
      </w:r>
    </w:p>
    <w:p w14:paraId="5F601A1C" w14:textId="1C012157" w:rsidR="00BA349D" w:rsidRPr="00274E2E" w:rsidRDefault="00287EDC" w:rsidP="00274E2E">
      <w:pPr>
        <w:pStyle w:val="ListParagraph"/>
        <w:numPr>
          <w:ilvl w:val="0"/>
          <w:numId w:val="7"/>
        </w:numPr>
        <w:tabs>
          <w:tab w:val="num" w:pos="0"/>
          <w:tab w:val="left" w:pos="1080"/>
        </w:tabs>
        <w:ind w:left="270"/>
        <w:rPr>
          <w:bCs/>
        </w:rPr>
      </w:pPr>
      <w:r w:rsidRPr="00274E2E">
        <w:rPr>
          <w:bCs/>
        </w:rPr>
        <w:t>Kids without special needs will realize they’ll always be accepted, no matter what they’ve done.</w:t>
      </w:r>
    </w:p>
    <w:p w14:paraId="1660AB59" w14:textId="701C5C2C" w:rsidR="00274E2E" w:rsidRPr="00274E2E" w:rsidRDefault="00274E2E" w:rsidP="00274E2E">
      <w:pPr>
        <w:tabs>
          <w:tab w:val="num" w:pos="0"/>
          <w:tab w:val="left" w:pos="270"/>
          <w:tab w:val="left" w:pos="1080"/>
        </w:tabs>
        <w:ind w:left="-90"/>
        <w:rPr>
          <w:bCs/>
          <w:sz w:val="28"/>
        </w:rPr>
      </w:pPr>
    </w:p>
    <w:p w14:paraId="4BED5606" w14:textId="22480D6D" w:rsidR="00274E2E" w:rsidRDefault="00274E2E" w:rsidP="00274E2E">
      <w:pPr>
        <w:tabs>
          <w:tab w:val="num" w:pos="0"/>
          <w:tab w:val="left" w:pos="270"/>
          <w:tab w:val="left" w:pos="1080"/>
        </w:tabs>
        <w:ind w:left="-90" w:hanging="360"/>
        <w:rPr>
          <w:b/>
          <w:bCs/>
          <w:sz w:val="28"/>
        </w:rPr>
      </w:pPr>
      <w:r w:rsidRPr="00274E2E">
        <w:rPr>
          <w:b/>
          <w:bCs/>
          <w:sz w:val="28"/>
        </w:rPr>
        <w:t xml:space="preserve">8. </w:t>
      </w:r>
      <w:r w:rsidRPr="00274E2E">
        <w:rPr>
          <w:b/>
          <w:bCs/>
          <w:sz w:val="28"/>
        </w:rPr>
        <w:tab/>
        <w:t>Remember That Special Needs Mean Special Abilities</w:t>
      </w:r>
    </w:p>
    <w:p w14:paraId="33DA4D08" w14:textId="77777777" w:rsidR="00172DBF" w:rsidRDefault="00172DBF" w:rsidP="00274E2E">
      <w:pPr>
        <w:tabs>
          <w:tab w:val="num" w:pos="0"/>
          <w:tab w:val="left" w:pos="270"/>
          <w:tab w:val="left" w:pos="1080"/>
        </w:tabs>
        <w:ind w:left="-90" w:hanging="360"/>
        <w:rPr>
          <w:b/>
          <w:bCs/>
          <w:sz w:val="28"/>
        </w:rPr>
      </w:pPr>
    </w:p>
    <w:p w14:paraId="6A9AFC50" w14:textId="3D165C03" w:rsidR="00BA349D" w:rsidRPr="003A0AF8" w:rsidRDefault="00287EDC" w:rsidP="003A0AF8">
      <w:pPr>
        <w:numPr>
          <w:ilvl w:val="0"/>
          <w:numId w:val="8"/>
        </w:numPr>
        <w:tabs>
          <w:tab w:val="clear" w:pos="720"/>
          <w:tab w:val="num" w:pos="0"/>
          <w:tab w:val="left" w:pos="270"/>
          <w:tab w:val="num" w:pos="450"/>
          <w:tab w:val="left" w:pos="1080"/>
        </w:tabs>
        <w:ind w:left="270"/>
        <w:rPr>
          <w:bCs/>
          <w:sz w:val="28"/>
        </w:rPr>
      </w:pPr>
      <w:r w:rsidRPr="003A0AF8">
        <w:rPr>
          <w:bCs/>
          <w:sz w:val="28"/>
        </w:rPr>
        <w:t>Recently in</w:t>
      </w:r>
      <w:r w:rsidR="003A0AF8">
        <w:rPr>
          <w:bCs/>
          <w:sz w:val="28"/>
        </w:rPr>
        <w:t xml:space="preserve"> Sunday school, kids were asked</w:t>
      </w:r>
      <w:r w:rsidRPr="003A0AF8">
        <w:rPr>
          <w:bCs/>
          <w:sz w:val="28"/>
        </w:rPr>
        <w:t xml:space="preserve"> to name a compassionate person they knew. They named, “Drew Pape.” Because Drew has been through a lot, he’s very kind and soft-hearted.  He has a heart of gold. </w:t>
      </w:r>
    </w:p>
    <w:p w14:paraId="56CE67EC" w14:textId="77777777" w:rsidR="00BA349D" w:rsidRPr="003A0AF8" w:rsidRDefault="00287EDC" w:rsidP="003A0AF8">
      <w:pPr>
        <w:numPr>
          <w:ilvl w:val="0"/>
          <w:numId w:val="8"/>
        </w:numPr>
        <w:tabs>
          <w:tab w:val="clear" w:pos="720"/>
          <w:tab w:val="num" w:pos="0"/>
          <w:tab w:val="left" w:pos="270"/>
          <w:tab w:val="num" w:pos="450"/>
          <w:tab w:val="left" w:pos="1080"/>
        </w:tabs>
        <w:ind w:left="270"/>
        <w:rPr>
          <w:bCs/>
          <w:sz w:val="28"/>
        </w:rPr>
      </w:pPr>
      <w:r w:rsidRPr="003A0AF8">
        <w:rPr>
          <w:bCs/>
          <w:sz w:val="28"/>
        </w:rPr>
        <w:t>His father probably couldn’t raise such a compassionate kid without this syndrome. He might have cared too much about his athletic abilities or academic performance.</w:t>
      </w:r>
    </w:p>
    <w:p w14:paraId="58C9E8D2" w14:textId="77777777" w:rsidR="00172DBF" w:rsidRPr="003A0AF8" w:rsidRDefault="00172DBF" w:rsidP="003A0AF8">
      <w:pPr>
        <w:tabs>
          <w:tab w:val="num" w:pos="0"/>
          <w:tab w:val="left" w:pos="270"/>
          <w:tab w:val="num" w:pos="450"/>
          <w:tab w:val="left" w:pos="1080"/>
        </w:tabs>
        <w:ind w:left="270" w:hanging="360"/>
        <w:rPr>
          <w:bCs/>
          <w:sz w:val="28"/>
        </w:rPr>
      </w:pPr>
    </w:p>
    <w:p w14:paraId="10026A42" w14:textId="3CBEEA7F" w:rsidR="003A0AF8" w:rsidRDefault="003A0AF8" w:rsidP="003A0AF8">
      <w:pPr>
        <w:tabs>
          <w:tab w:val="num" w:pos="0"/>
          <w:tab w:val="left" w:pos="270"/>
          <w:tab w:val="num" w:pos="450"/>
          <w:tab w:val="left" w:pos="1080"/>
        </w:tabs>
        <w:ind w:left="270" w:hanging="720"/>
        <w:rPr>
          <w:b/>
          <w:bCs/>
          <w:sz w:val="28"/>
        </w:rPr>
      </w:pPr>
      <w:r w:rsidRPr="003A0AF8">
        <w:rPr>
          <w:b/>
          <w:bCs/>
          <w:sz w:val="28"/>
        </w:rPr>
        <w:t xml:space="preserve">9. </w:t>
      </w:r>
      <w:r>
        <w:rPr>
          <w:b/>
          <w:bCs/>
          <w:sz w:val="28"/>
        </w:rPr>
        <w:tab/>
      </w:r>
      <w:r w:rsidRPr="003A0AF8">
        <w:rPr>
          <w:b/>
          <w:bCs/>
          <w:sz w:val="28"/>
        </w:rPr>
        <w:t xml:space="preserve">Please Ask. </w:t>
      </w:r>
    </w:p>
    <w:p w14:paraId="1DA77ADD" w14:textId="77777777" w:rsidR="001E5881" w:rsidRDefault="001E5881" w:rsidP="003A0AF8">
      <w:pPr>
        <w:tabs>
          <w:tab w:val="num" w:pos="0"/>
          <w:tab w:val="left" w:pos="270"/>
          <w:tab w:val="num" w:pos="450"/>
          <w:tab w:val="left" w:pos="1080"/>
        </w:tabs>
        <w:ind w:left="270" w:hanging="720"/>
        <w:rPr>
          <w:b/>
          <w:bCs/>
          <w:sz w:val="28"/>
        </w:rPr>
      </w:pPr>
    </w:p>
    <w:p w14:paraId="5F07F8E6" w14:textId="77777777" w:rsidR="00BA349D" w:rsidRPr="001E5881" w:rsidRDefault="00287EDC" w:rsidP="001E5881">
      <w:pPr>
        <w:numPr>
          <w:ilvl w:val="0"/>
          <w:numId w:val="9"/>
        </w:numPr>
        <w:tabs>
          <w:tab w:val="num" w:pos="0"/>
          <w:tab w:val="left" w:pos="270"/>
          <w:tab w:val="num" w:pos="450"/>
          <w:tab w:val="left" w:pos="1080"/>
        </w:tabs>
        <w:rPr>
          <w:bCs/>
          <w:sz w:val="28"/>
        </w:rPr>
      </w:pPr>
      <w:r w:rsidRPr="001E5881">
        <w:rPr>
          <w:bCs/>
          <w:sz w:val="28"/>
        </w:rPr>
        <w:lastRenderedPageBreak/>
        <w:t xml:space="preserve">If you don’t understand a behavior or notice physical or social differences, talk to a parent. </w:t>
      </w:r>
    </w:p>
    <w:p w14:paraId="4FE47768" w14:textId="77777777" w:rsidR="00BA349D" w:rsidRPr="001E5881" w:rsidRDefault="00287EDC" w:rsidP="001E5881">
      <w:pPr>
        <w:numPr>
          <w:ilvl w:val="0"/>
          <w:numId w:val="9"/>
        </w:numPr>
        <w:tabs>
          <w:tab w:val="num" w:pos="0"/>
          <w:tab w:val="left" w:pos="270"/>
          <w:tab w:val="num" w:pos="450"/>
          <w:tab w:val="left" w:pos="1080"/>
        </w:tabs>
        <w:rPr>
          <w:bCs/>
          <w:sz w:val="28"/>
        </w:rPr>
      </w:pPr>
      <w:r w:rsidRPr="001E5881">
        <w:rPr>
          <w:bCs/>
          <w:sz w:val="28"/>
        </w:rPr>
        <w:t xml:space="preserve">Heartfelt inquiries let people know you care. It’s better to have an awkward conversation than for a young person to be ignored or stared at. </w:t>
      </w:r>
    </w:p>
    <w:p w14:paraId="0AC5A12F" w14:textId="77777777" w:rsidR="00BA349D" w:rsidRPr="001E5881" w:rsidRDefault="00287EDC" w:rsidP="001E5881">
      <w:pPr>
        <w:numPr>
          <w:ilvl w:val="0"/>
          <w:numId w:val="9"/>
        </w:numPr>
        <w:tabs>
          <w:tab w:val="num" w:pos="0"/>
          <w:tab w:val="left" w:pos="270"/>
          <w:tab w:val="num" w:pos="450"/>
          <w:tab w:val="left" w:pos="1080"/>
        </w:tabs>
        <w:rPr>
          <w:bCs/>
          <w:sz w:val="28"/>
        </w:rPr>
      </w:pPr>
      <w:r w:rsidRPr="001E5881">
        <w:rPr>
          <w:bCs/>
          <w:sz w:val="28"/>
        </w:rPr>
        <w:t>Don’t treat special-needs kids and families like the plague. Your kid won’t lose any chromosomes hanging out with my kid.</w:t>
      </w:r>
    </w:p>
    <w:p w14:paraId="3D21445B" w14:textId="77777777" w:rsidR="001E5881" w:rsidRPr="003A0AF8" w:rsidRDefault="001E5881" w:rsidP="003A0AF8">
      <w:pPr>
        <w:tabs>
          <w:tab w:val="num" w:pos="0"/>
          <w:tab w:val="left" w:pos="270"/>
          <w:tab w:val="num" w:pos="450"/>
          <w:tab w:val="left" w:pos="1080"/>
        </w:tabs>
        <w:ind w:left="270" w:hanging="720"/>
        <w:rPr>
          <w:bCs/>
          <w:sz w:val="28"/>
        </w:rPr>
      </w:pPr>
    </w:p>
    <w:p w14:paraId="4D37F998" w14:textId="6267C9D2" w:rsidR="004C48B3" w:rsidRDefault="004C48B3" w:rsidP="004C48B3">
      <w:pPr>
        <w:tabs>
          <w:tab w:val="num" w:pos="90"/>
          <w:tab w:val="left" w:pos="270"/>
          <w:tab w:val="num" w:pos="450"/>
          <w:tab w:val="left" w:pos="1080"/>
        </w:tabs>
        <w:ind w:left="270" w:hanging="720"/>
        <w:rPr>
          <w:b/>
          <w:bCs/>
          <w:sz w:val="28"/>
        </w:rPr>
      </w:pPr>
      <w:r w:rsidRPr="004C48B3">
        <w:rPr>
          <w:b/>
          <w:bCs/>
          <w:sz w:val="28"/>
        </w:rPr>
        <w:t xml:space="preserve">10. </w:t>
      </w:r>
      <w:r>
        <w:rPr>
          <w:b/>
          <w:bCs/>
          <w:sz w:val="28"/>
        </w:rPr>
        <w:tab/>
      </w:r>
      <w:r w:rsidRPr="004C48B3">
        <w:rPr>
          <w:b/>
          <w:bCs/>
          <w:sz w:val="28"/>
        </w:rPr>
        <w:t>As A Church, Embrace Special-needs Families</w:t>
      </w:r>
    </w:p>
    <w:p w14:paraId="42B675C6" w14:textId="77777777" w:rsidR="004C48B3" w:rsidRDefault="004C48B3" w:rsidP="004C48B3">
      <w:pPr>
        <w:tabs>
          <w:tab w:val="num" w:pos="90"/>
          <w:tab w:val="left" w:pos="270"/>
          <w:tab w:val="num" w:pos="450"/>
          <w:tab w:val="left" w:pos="1080"/>
        </w:tabs>
        <w:ind w:left="270" w:hanging="720"/>
        <w:rPr>
          <w:b/>
          <w:bCs/>
          <w:sz w:val="28"/>
        </w:rPr>
      </w:pPr>
    </w:p>
    <w:p w14:paraId="4B259CBC" w14:textId="77777777" w:rsidR="00D65DC9" w:rsidRPr="004C48B3" w:rsidRDefault="004C48B3" w:rsidP="004C48B3">
      <w:pPr>
        <w:numPr>
          <w:ilvl w:val="0"/>
          <w:numId w:val="10"/>
        </w:numPr>
        <w:tabs>
          <w:tab w:val="num" w:pos="90"/>
          <w:tab w:val="left" w:pos="270"/>
          <w:tab w:val="num" w:pos="450"/>
          <w:tab w:val="left" w:pos="1080"/>
        </w:tabs>
        <w:rPr>
          <w:bCs/>
          <w:sz w:val="28"/>
        </w:rPr>
      </w:pPr>
      <w:r w:rsidRPr="004C48B3">
        <w:rPr>
          <w:bCs/>
          <w:sz w:val="28"/>
        </w:rPr>
        <w:t>Educate yourself about the condition. Search online or ask for information. Pray (for the young person, the family, schoolwork, doctor visits, and their future). Be there when you can; send a card when you can’t. If an event is being held for the condition, support or attend it.</w:t>
      </w:r>
    </w:p>
    <w:p w14:paraId="7CFAC17E" w14:textId="77777777" w:rsidR="00D65DC9" w:rsidRPr="004C48B3" w:rsidRDefault="004C48B3" w:rsidP="004C48B3">
      <w:pPr>
        <w:numPr>
          <w:ilvl w:val="0"/>
          <w:numId w:val="10"/>
        </w:numPr>
        <w:tabs>
          <w:tab w:val="num" w:pos="90"/>
          <w:tab w:val="left" w:pos="270"/>
          <w:tab w:val="num" w:pos="450"/>
          <w:tab w:val="left" w:pos="1080"/>
        </w:tabs>
        <w:rPr>
          <w:bCs/>
          <w:sz w:val="28"/>
        </w:rPr>
      </w:pPr>
      <w:r w:rsidRPr="004C48B3">
        <w:rPr>
          <w:bCs/>
          <w:sz w:val="28"/>
        </w:rPr>
        <w:t>Kids who are different shouldn’t feel unwelcome. That’s unacceptable (see Luke 14:12-14). As the body of Christ, we can do better.</w:t>
      </w:r>
    </w:p>
    <w:p w14:paraId="6CD109C3" w14:textId="77777777" w:rsidR="004C48B3" w:rsidRDefault="004C48B3" w:rsidP="004C48B3">
      <w:pPr>
        <w:tabs>
          <w:tab w:val="num" w:pos="90"/>
          <w:tab w:val="left" w:pos="270"/>
          <w:tab w:val="num" w:pos="450"/>
          <w:tab w:val="left" w:pos="1080"/>
        </w:tabs>
        <w:ind w:left="270" w:hanging="720"/>
        <w:rPr>
          <w:bCs/>
          <w:sz w:val="28"/>
        </w:rPr>
      </w:pPr>
    </w:p>
    <w:p w14:paraId="3D3627B9" w14:textId="77777777" w:rsidR="004C48B3" w:rsidRDefault="004C48B3" w:rsidP="004C48B3">
      <w:pPr>
        <w:tabs>
          <w:tab w:val="num" w:pos="90"/>
          <w:tab w:val="left" w:pos="270"/>
          <w:tab w:val="num" w:pos="450"/>
          <w:tab w:val="left" w:pos="1080"/>
        </w:tabs>
        <w:ind w:left="270" w:hanging="720"/>
        <w:rPr>
          <w:bCs/>
          <w:sz w:val="28"/>
        </w:rPr>
      </w:pPr>
    </w:p>
    <w:p w14:paraId="52FA408F" w14:textId="77777777" w:rsidR="004C48B3" w:rsidRPr="004C48B3" w:rsidRDefault="004C48B3" w:rsidP="004C48B3">
      <w:pPr>
        <w:tabs>
          <w:tab w:val="num" w:pos="90"/>
          <w:tab w:val="left" w:pos="270"/>
          <w:tab w:val="num" w:pos="450"/>
          <w:tab w:val="left" w:pos="1080"/>
        </w:tabs>
        <w:ind w:left="270" w:hanging="720"/>
        <w:rPr>
          <w:bCs/>
          <w:sz w:val="28"/>
        </w:rPr>
      </w:pPr>
      <w:r w:rsidRPr="004C48B3">
        <w:rPr>
          <w:b/>
          <w:bCs/>
          <w:sz w:val="28"/>
        </w:rPr>
        <w:t>Jesus specialized in special-needs ministry; let’s follow his example.</w:t>
      </w:r>
    </w:p>
    <w:p w14:paraId="619EB2F4" w14:textId="77777777" w:rsidR="004C48B3" w:rsidRPr="004C48B3" w:rsidRDefault="004C48B3" w:rsidP="004C48B3">
      <w:pPr>
        <w:tabs>
          <w:tab w:val="num" w:pos="90"/>
          <w:tab w:val="left" w:pos="270"/>
          <w:tab w:val="num" w:pos="450"/>
          <w:tab w:val="left" w:pos="1080"/>
        </w:tabs>
        <w:ind w:left="270" w:hanging="720"/>
        <w:rPr>
          <w:bCs/>
          <w:sz w:val="28"/>
        </w:rPr>
      </w:pPr>
    </w:p>
    <w:p w14:paraId="33CFFA50" w14:textId="77777777" w:rsidR="00274E2E" w:rsidRPr="004C48B3" w:rsidRDefault="00274E2E" w:rsidP="004C48B3">
      <w:pPr>
        <w:tabs>
          <w:tab w:val="num" w:pos="0"/>
          <w:tab w:val="num" w:pos="450"/>
          <w:tab w:val="left" w:pos="1080"/>
        </w:tabs>
        <w:ind w:left="-450" w:hanging="360"/>
        <w:rPr>
          <w:bCs/>
          <w:sz w:val="28"/>
        </w:rPr>
      </w:pPr>
    </w:p>
    <w:p w14:paraId="4CC29006" w14:textId="77777777" w:rsidR="00274E2E" w:rsidRPr="004C48B3" w:rsidRDefault="00274E2E" w:rsidP="004C48B3">
      <w:pPr>
        <w:tabs>
          <w:tab w:val="num" w:pos="0"/>
          <w:tab w:val="left" w:pos="270"/>
          <w:tab w:val="num" w:pos="450"/>
          <w:tab w:val="left" w:pos="1080"/>
        </w:tabs>
        <w:ind w:left="270" w:hanging="360"/>
        <w:rPr>
          <w:sz w:val="32"/>
        </w:rPr>
      </w:pPr>
    </w:p>
    <w:p w14:paraId="2DEA100D" w14:textId="77777777" w:rsidR="00C35CC4" w:rsidRPr="003A0AF8" w:rsidRDefault="00C35CC4" w:rsidP="003A0AF8">
      <w:pPr>
        <w:tabs>
          <w:tab w:val="num" w:pos="0"/>
          <w:tab w:val="left" w:pos="270"/>
          <w:tab w:val="num" w:pos="450"/>
          <w:tab w:val="left" w:pos="1080"/>
        </w:tabs>
        <w:ind w:left="270" w:hanging="360"/>
        <w:rPr>
          <w:sz w:val="28"/>
        </w:rPr>
      </w:pPr>
    </w:p>
    <w:p w14:paraId="6A95D0CD" w14:textId="77777777" w:rsidR="00446B85" w:rsidRPr="003A0AF8" w:rsidRDefault="00446B85" w:rsidP="003A0AF8">
      <w:pPr>
        <w:tabs>
          <w:tab w:val="num" w:pos="0"/>
          <w:tab w:val="left" w:pos="270"/>
          <w:tab w:val="num" w:pos="450"/>
          <w:tab w:val="left" w:pos="1080"/>
        </w:tabs>
        <w:ind w:left="270" w:hanging="360"/>
      </w:pPr>
    </w:p>
    <w:p w14:paraId="10782FE1" w14:textId="77777777" w:rsidR="00E67BA1" w:rsidRPr="003A0AF8" w:rsidRDefault="00E67BA1" w:rsidP="003A0AF8">
      <w:pPr>
        <w:tabs>
          <w:tab w:val="num" w:pos="450"/>
        </w:tabs>
        <w:ind w:left="270" w:hanging="360"/>
      </w:pPr>
    </w:p>
    <w:sectPr w:rsidR="00E67BA1" w:rsidRPr="003A0AF8" w:rsidSect="0003660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59621" w14:textId="77777777" w:rsidR="00DD60C9" w:rsidRDefault="00DD60C9" w:rsidP="00BA1707">
      <w:r>
        <w:separator/>
      </w:r>
    </w:p>
  </w:endnote>
  <w:endnote w:type="continuationSeparator" w:id="0">
    <w:p w14:paraId="41A54A31" w14:textId="77777777" w:rsidR="00DD60C9" w:rsidRDefault="00DD60C9" w:rsidP="00BA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B7E7" w14:textId="77777777" w:rsidR="00DD60C9" w:rsidRDefault="00DD60C9" w:rsidP="00DD60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CFFED4" w14:textId="77777777" w:rsidR="00DD60C9" w:rsidRDefault="00DD60C9" w:rsidP="00BA170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10B" w14:textId="77777777" w:rsidR="00DD60C9" w:rsidRDefault="00DD60C9" w:rsidP="00DD60C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16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01D46C" w14:textId="77777777" w:rsidR="00DD60C9" w:rsidRDefault="00DD60C9" w:rsidP="00BA17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2CD33" w14:textId="77777777" w:rsidR="00DD60C9" w:rsidRDefault="00DD60C9" w:rsidP="00BA1707">
      <w:r>
        <w:separator/>
      </w:r>
    </w:p>
  </w:footnote>
  <w:footnote w:type="continuationSeparator" w:id="0">
    <w:p w14:paraId="4E1986F6" w14:textId="77777777" w:rsidR="00DD60C9" w:rsidRDefault="00DD60C9" w:rsidP="00BA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A1"/>
    <w:multiLevelType w:val="hybridMultilevel"/>
    <w:tmpl w:val="901034E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12EC1A25"/>
    <w:multiLevelType w:val="hybridMultilevel"/>
    <w:tmpl w:val="ABC05CA8"/>
    <w:lvl w:ilvl="0" w:tplc="F40639C0">
      <w:start w:val="1"/>
      <w:numFmt w:val="bullet"/>
      <w:lvlText w:val="•"/>
      <w:lvlJc w:val="left"/>
      <w:pPr>
        <w:tabs>
          <w:tab w:val="num" w:pos="1020"/>
        </w:tabs>
        <w:ind w:left="1020" w:hanging="360"/>
      </w:pPr>
      <w:rPr>
        <w:rFonts w:ascii="Arial" w:hAnsi="Arial" w:hint="default"/>
      </w:rPr>
    </w:lvl>
    <w:lvl w:ilvl="1" w:tplc="080AA772" w:tentative="1">
      <w:start w:val="1"/>
      <w:numFmt w:val="bullet"/>
      <w:lvlText w:val="•"/>
      <w:lvlJc w:val="left"/>
      <w:pPr>
        <w:tabs>
          <w:tab w:val="num" w:pos="1740"/>
        </w:tabs>
        <w:ind w:left="1740" w:hanging="360"/>
      </w:pPr>
      <w:rPr>
        <w:rFonts w:ascii="Arial" w:hAnsi="Arial" w:hint="default"/>
      </w:rPr>
    </w:lvl>
    <w:lvl w:ilvl="2" w:tplc="460A6016" w:tentative="1">
      <w:start w:val="1"/>
      <w:numFmt w:val="bullet"/>
      <w:lvlText w:val="•"/>
      <w:lvlJc w:val="left"/>
      <w:pPr>
        <w:tabs>
          <w:tab w:val="num" w:pos="2460"/>
        </w:tabs>
        <w:ind w:left="2460" w:hanging="360"/>
      </w:pPr>
      <w:rPr>
        <w:rFonts w:ascii="Arial" w:hAnsi="Arial" w:hint="default"/>
      </w:rPr>
    </w:lvl>
    <w:lvl w:ilvl="3" w:tplc="A336CE4C" w:tentative="1">
      <w:start w:val="1"/>
      <w:numFmt w:val="bullet"/>
      <w:lvlText w:val="•"/>
      <w:lvlJc w:val="left"/>
      <w:pPr>
        <w:tabs>
          <w:tab w:val="num" w:pos="3180"/>
        </w:tabs>
        <w:ind w:left="3180" w:hanging="360"/>
      </w:pPr>
      <w:rPr>
        <w:rFonts w:ascii="Arial" w:hAnsi="Arial" w:hint="default"/>
      </w:rPr>
    </w:lvl>
    <w:lvl w:ilvl="4" w:tplc="BF3CF8B4" w:tentative="1">
      <w:start w:val="1"/>
      <w:numFmt w:val="bullet"/>
      <w:lvlText w:val="•"/>
      <w:lvlJc w:val="left"/>
      <w:pPr>
        <w:tabs>
          <w:tab w:val="num" w:pos="3900"/>
        </w:tabs>
        <w:ind w:left="3900" w:hanging="360"/>
      </w:pPr>
      <w:rPr>
        <w:rFonts w:ascii="Arial" w:hAnsi="Arial" w:hint="default"/>
      </w:rPr>
    </w:lvl>
    <w:lvl w:ilvl="5" w:tplc="BB0C36BC" w:tentative="1">
      <w:start w:val="1"/>
      <w:numFmt w:val="bullet"/>
      <w:lvlText w:val="•"/>
      <w:lvlJc w:val="left"/>
      <w:pPr>
        <w:tabs>
          <w:tab w:val="num" w:pos="4620"/>
        </w:tabs>
        <w:ind w:left="4620" w:hanging="360"/>
      </w:pPr>
      <w:rPr>
        <w:rFonts w:ascii="Arial" w:hAnsi="Arial" w:hint="default"/>
      </w:rPr>
    </w:lvl>
    <w:lvl w:ilvl="6" w:tplc="2F0C3524" w:tentative="1">
      <w:start w:val="1"/>
      <w:numFmt w:val="bullet"/>
      <w:lvlText w:val="•"/>
      <w:lvlJc w:val="left"/>
      <w:pPr>
        <w:tabs>
          <w:tab w:val="num" w:pos="5340"/>
        </w:tabs>
        <w:ind w:left="5340" w:hanging="360"/>
      </w:pPr>
      <w:rPr>
        <w:rFonts w:ascii="Arial" w:hAnsi="Arial" w:hint="default"/>
      </w:rPr>
    </w:lvl>
    <w:lvl w:ilvl="7" w:tplc="1DF0C75C" w:tentative="1">
      <w:start w:val="1"/>
      <w:numFmt w:val="bullet"/>
      <w:lvlText w:val="•"/>
      <w:lvlJc w:val="left"/>
      <w:pPr>
        <w:tabs>
          <w:tab w:val="num" w:pos="6060"/>
        </w:tabs>
        <w:ind w:left="6060" w:hanging="360"/>
      </w:pPr>
      <w:rPr>
        <w:rFonts w:ascii="Arial" w:hAnsi="Arial" w:hint="default"/>
      </w:rPr>
    </w:lvl>
    <w:lvl w:ilvl="8" w:tplc="A2D6746C" w:tentative="1">
      <w:start w:val="1"/>
      <w:numFmt w:val="bullet"/>
      <w:lvlText w:val="•"/>
      <w:lvlJc w:val="left"/>
      <w:pPr>
        <w:tabs>
          <w:tab w:val="num" w:pos="6780"/>
        </w:tabs>
        <w:ind w:left="6780" w:hanging="360"/>
      </w:pPr>
      <w:rPr>
        <w:rFonts w:ascii="Arial" w:hAnsi="Arial" w:hint="default"/>
      </w:rPr>
    </w:lvl>
  </w:abstractNum>
  <w:abstractNum w:abstractNumId="2">
    <w:nsid w:val="17DD2982"/>
    <w:multiLevelType w:val="hybridMultilevel"/>
    <w:tmpl w:val="22A0D528"/>
    <w:lvl w:ilvl="0" w:tplc="05D86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22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EA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A6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06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F26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CA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8A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07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2842F3"/>
    <w:multiLevelType w:val="hybridMultilevel"/>
    <w:tmpl w:val="45345B5E"/>
    <w:lvl w:ilvl="0" w:tplc="7FA6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A4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88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8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A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0B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E9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DE2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20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4273B5"/>
    <w:multiLevelType w:val="hybridMultilevel"/>
    <w:tmpl w:val="937A570E"/>
    <w:lvl w:ilvl="0" w:tplc="2206B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CA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20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EE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E9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F23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C9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66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4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C0569BB"/>
    <w:multiLevelType w:val="hybridMultilevel"/>
    <w:tmpl w:val="EBBAEB5C"/>
    <w:lvl w:ilvl="0" w:tplc="E34ECB2E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30582B40" w:tentative="1">
      <w:start w:val="1"/>
      <w:numFmt w:val="bullet"/>
      <w:lvlText w:val="•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984622FC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7F5A1A12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7632C3BC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92BA90E6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4D145C7A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2C2E4B4C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370ACDD4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6">
    <w:nsid w:val="4EF55471"/>
    <w:multiLevelType w:val="hybridMultilevel"/>
    <w:tmpl w:val="5F46793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>
    <w:nsid w:val="56653639"/>
    <w:multiLevelType w:val="hybridMultilevel"/>
    <w:tmpl w:val="C51A143A"/>
    <w:lvl w:ilvl="0" w:tplc="6F047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84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86B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072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482F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02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827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8B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13F42"/>
    <w:multiLevelType w:val="hybridMultilevel"/>
    <w:tmpl w:val="279044D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9">
    <w:nsid w:val="760863BF"/>
    <w:multiLevelType w:val="hybridMultilevel"/>
    <w:tmpl w:val="C8E69FD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A1"/>
    <w:rsid w:val="0003660F"/>
    <w:rsid w:val="00172DBF"/>
    <w:rsid w:val="001E5881"/>
    <w:rsid w:val="00274E2E"/>
    <w:rsid w:val="00287EDC"/>
    <w:rsid w:val="002C6C80"/>
    <w:rsid w:val="00341E29"/>
    <w:rsid w:val="003A0AF8"/>
    <w:rsid w:val="00446B85"/>
    <w:rsid w:val="004C48B3"/>
    <w:rsid w:val="004F2A75"/>
    <w:rsid w:val="00544C15"/>
    <w:rsid w:val="00866E3D"/>
    <w:rsid w:val="00AB20EF"/>
    <w:rsid w:val="00BA1707"/>
    <w:rsid w:val="00BA349D"/>
    <w:rsid w:val="00BC29F2"/>
    <w:rsid w:val="00C35CC4"/>
    <w:rsid w:val="00C9716B"/>
    <w:rsid w:val="00CB79A0"/>
    <w:rsid w:val="00D65DC9"/>
    <w:rsid w:val="00DD60C9"/>
    <w:rsid w:val="00E05565"/>
    <w:rsid w:val="00E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8CB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7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BA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67B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A17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707"/>
  </w:style>
  <w:style w:type="character" w:styleId="PageNumber">
    <w:name w:val="page number"/>
    <w:basedOn w:val="DefaultParagraphFont"/>
    <w:uiPriority w:val="99"/>
    <w:semiHidden/>
    <w:unhideWhenUsed/>
    <w:rsid w:val="00BA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0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805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8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20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6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8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683</Words>
  <Characters>3898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Koh, Linda Mei Lin</dc:creator>
  <cp:keywords/>
  <dc:description/>
  <cp:lastModifiedBy>Koh, Linda Mei Lin</cp:lastModifiedBy>
  <cp:revision>7</cp:revision>
  <dcterms:created xsi:type="dcterms:W3CDTF">2017-06-23T21:38:00Z</dcterms:created>
  <dcterms:modified xsi:type="dcterms:W3CDTF">2017-09-20T20:10:00Z</dcterms:modified>
</cp:coreProperties>
</file>